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7" w:rsidRPr="00952CB7" w:rsidRDefault="002E2DE9" w:rsidP="00952CB7">
      <w:pPr>
        <w:widowControl w:val="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33432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B7" w:rsidRPr="00952CB7" w:rsidRDefault="00952CB7" w:rsidP="00952CB7">
      <w:pPr>
        <w:widowControl w:val="0"/>
        <w:rPr>
          <w:rFonts w:ascii="Calibri" w:eastAsia="Calibri" w:hAnsi="Calibri"/>
          <w:b/>
          <w:sz w:val="16"/>
          <w:szCs w:val="16"/>
        </w:rPr>
      </w:pPr>
    </w:p>
    <w:p w:rsidR="00952CB7" w:rsidRPr="00952CB7" w:rsidRDefault="00952CB7" w:rsidP="00952CB7">
      <w:pPr>
        <w:widowControl w:val="0"/>
        <w:jc w:val="center"/>
        <w:rPr>
          <w:rFonts w:ascii="Calibri" w:eastAsia="Calibri" w:hAnsi="Calibri"/>
          <w:b/>
          <w:sz w:val="32"/>
          <w:szCs w:val="28"/>
        </w:rPr>
      </w:pPr>
      <w:r w:rsidRPr="00952CB7">
        <w:rPr>
          <w:rFonts w:ascii="Calibri" w:eastAsia="Calibri" w:hAnsi="Calibri"/>
          <w:b/>
          <w:sz w:val="32"/>
          <w:szCs w:val="28"/>
        </w:rPr>
        <w:t xml:space="preserve">JOB DESCRIPTION – </w:t>
      </w:r>
      <w:r w:rsidR="00436513">
        <w:rPr>
          <w:rFonts w:ascii="Calibri" w:eastAsia="Calibri" w:hAnsi="Calibri"/>
          <w:b/>
          <w:sz w:val="32"/>
          <w:szCs w:val="28"/>
        </w:rPr>
        <w:t>Early Intervention</w:t>
      </w:r>
      <w:r w:rsidR="00B01279">
        <w:rPr>
          <w:rFonts w:ascii="Calibri" w:eastAsia="Calibri" w:hAnsi="Calibri"/>
          <w:b/>
          <w:sz w:val="32"/>
          <w:szCs w:val="28"/>
        </w:rPr>
        <w:t xml:space="preserve"> Developer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b/>
          <w:sz w:val="16"/>
          <w:szCs w:val="16"/>
          <w:u w:val="single"/>
        </w:rPr>
      </w:pPr>
    </w:p>
    <w:p w:rsidR="00952CB7" w:rsidRPr="00952CB7" w:rsidRDefault="00952CB7" w:rsidP="00952CB7">
      <w:pPr>
        <w:widowControl w:val="0"/>
        <w:rPr>
          <w:rFonts w:ascii="Calibri" w:eastAsia="Calibri" w:hAnsi="Calibri"/>
          <w:sz w:val="22"/>
          <w:szCs w:val="24"/>
          <w:u w:val="single"/>
        </w:rPr>
      </w:pPr>
      <w:r w:rsidRPr="00952CB7">
        <w:rPr>
          <w:rFonts w:ascii="Calibri" w:eastAsia="Calibri" w:hAnsi="Calibri"/>
          <w:b/>
          <w:sz w:val="22"/>
          <w:szCs w:val="24"/>
          <w:u w:val="single"/>
        </w:rPr>
        <w:t>POSITION IDENTIFICATION: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sz w:val="22"/>
          <w:szCs w:val="24"/>
        </w:rPr>
      </w:pPr>
      <w:r w:rsidRPr="00952CB7">
        <w:rPr>
          <w:rFonts w:ascii="Calibri" w:eastAsia="Calibri" w:hAnsi="Calibri"/>
          <w:b/>
          <w:sz w:val="22"/>
          <w:szCs w:val="24"/>
        </w:rPr>
        <w:t>Functional Title:</w:t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="00436513" w:rsidRPr="00B07F76">
        <w:rPr>
          <w:rFonts w:ascii="Calibri" w:eastAsia="Calibri" w:hAnsi="Calibri"/>
          <w:sz w:val="22"/>
          <w:szCs w:val="24"/>
        </w:rPr>
        <w:t>Early Intervention Developer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sz w:val="22"/>
          <w:szCs w:val="24"/>
        </w:rPr>
      </w:pPr>
      <w:r w:rsidRPr="00952CB7">
        <w:rPr>
          <w:rFonts w:ascii="Calibri" w:eastAsia="Calibri" w:hAnsi="Calibri"/>
          <w:b/>
          <w:sz w:val="22"/>
          <w:szCs w:val="24"/>
        </w:rPr>
        <w:t>Supervisor:</w:t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="00436513" w:rsidRPr="00B07F76">
        <w:rPr>
          <w:rFonts w:ascii="Calibri" w:eastAsia="Calibri" w:hAnsi="Calibri"/>
          <w:sz w:val="22"/>
          <w:szCs w:val="24"/>
        </w:rPr>
        <w:t>Early Intervention</w:t>
      </w:r>
      <w:r w:rsidR="00B67EE9" w:rsidRPr="00B07F76">
        <w:rPr>
          <w:rFonts w:ascii="Calibri" w:eastAsia="Calibri" w:hAnsi="Calibri"/>
          <w:sz w:val="22"/>
          <w:szCs w:val="24"/>
        </w:rPr>
        <w:t xml:space="preserve"> Services Manager</w:t>
      </w:r>
      <w:r w:rsidR="00B67EE9">
        <w:rPr>
          <w:rFonts w:ascii="Calibri" w:eastAsia="Calibri" w:hAnsi="Calibri"/>
          <w:b/>
          <w:sz w:val="22"/>
          <w:szCs w:val="24"/>
        </w:rPr>
        <w:t xml:space="preserve"> 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sz w:val="22"/>
          <w:szCs w:val="24"/>
        </w:rPr>
      </w:pPr>
      <w:proofErr w:type="spellStart"/>
      <w:r w:rsidRPr="00952CB7">
        <w:rPr>
          <w:rFonts w:ascii="Calibri" w:eastAsia="Calibri" w:hAnsi="Calibri"/>
          <w:b/>
          <w:sz w:val="22"/>
          <w:szCs w:val="24"/>
        </w:rPr>
        <w:t>FLSA</w:t>
      </w:r>
      <w:proofErr w:type="spellEnd"/>
      <w:r w:rsidRPr="00952CB7">
        <w:rPr>
          <w:rFonts w:ascii="Calibri" w:eastAsia="Calibri" w:hAnsi="Calibri"/>
          <w:b/>
          <w:sz w:val="22"/>
          <w:szCs w:val="24"/>
        </w:rPr>
        <w:t xml:space="preserve"> Status:</w:t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Pr="00952CB7">
        <w:rPr>
          <w:rFonts w:ascii="Calibri" w:eastAsia="Calibri" w:hAnsi="Calibri"/>
          <w:sz w:val="22"/>
          <w:szCs w:val="24"/>
        </w:rPr>
        <w:t>Non Exempt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sz w:val="22"/>
          <w:szCs w:val="24"/>
        </w:rPr>
      </w:pPr>
      <w:r w:rsidRPr="00952CB7">
        <w:rPr>
          <w:rFonts w:ascii="Calibri" w:eastAsia="Calibri" w:hAnsi="Calibri"/>
          <w:b/>
          <w:sz w:val="22"/>
          <w:szCs w:val="24"/>
        </w:rPr>
        <w:t>Grade(s):</w:t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Pr="00952CB7">
        <w:rPr>
          <w:rFonts w:ascii="Calibri" w:eastAsia="Calibri" w:hAnsi="Calibri"/>
          <w:b/>
          <w:sz w:val="22"/>
          <w:szCs w:val="24"/>
        </w:rPr>
        <w:tab/>
      </w:r>
      <w:r w:rsidR="00B01279">
        <w:rPr>
          <w:rFonts w:ascii="Calibri" w:eastAsia="Calibri" w:hAnsi="Calibri"/>
          <w:sz w:val="22"/>
          <w:szCs w:val="24"/>
        </w:rPr>
        <w:t>6-7</w:t>
      </w:r>
    </w:p>
    <w:p w:rsidR="00952CB7" w:rsidRPr="00952CB7" w:rsidRDefault="00952CB7" w:rsidP="00952CB7">
      <w:pPr>
        <w:widowControl w:val="0"/>
        <w:rPr>
          <w:rFonts w:ascii="Calibri" w:eastAsia="Calibri" w:hAnsi="Calibri"/>
          <w:sz w:val="16"/>
          <w:szCs w:val="16"/>
        </w:rPr>
      </w:pPr>
    </w:p>
    <w:p w:rsidR="00952CB7" w:rsidRPr="00952CB7" w:rsidRDefault="00B07F76" w:rsidP="00952CB7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952CB7">
        <w:rPr>
          <w:rFonts w:ascii="Calibri" w:eastAsia="Calibri" w:hAnsi="Calibri"/>
          <w:b/>
          <w:sz w:val="22"/>
          <w:szCs w:val="24"/>
          <w:u w:val="single"/>
        </w:rPr>
        <w:t>POSITION</w:t>
      </w:r>
      <w:r w:rsidR="00952CB7" w:rsidRPr="00952CB7">
        <w:rPr>
          <w:rFonts w:ascii="Calibri" w:eastAsia="Calibri" w:hAnsi="Calibri"/>
          <w:b/>
          <w:sz w:val="22"/>
          <w:szCs w:val="24"/>
          <w:u w:val="single"/>
        </w:rPr>
        <w:t xml:space="preserve"> SUMMARY:</w:t>
      </w:r>
    </w:p>
    <w:p w:rsidR="001C4CCF" w:rsidRPr="00B07F76" w:rsidRDefault="001C4C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Th</w:t>
      </w:r>
      <w:r w:rsidR="000E574F">
        <w:rPr>
          <w:rFonts w:asciiTheme="minorHAnsi" w:hAnsiTheme="minorHAnsi" w:cstheme="minorHAnsi"/>
          <w:sz w:val="22"/>
          <w:szCs w:val="22"/>
        </w:rPr>
        <w:t xml:space="preserve">e </w:t>
      </w:r>
      <w:r w:rsidR="000E574F">
        <w:rPr>
          <w:rFonts w:asciiTheme="minorHAnsi" w:hAnsiTheme="minorHAnsi" w:cstheme="minorHAnsi"/>
          <w:b/>
          <w:sz w:val="22"/>
          <w:szCs w:val="22"/>
        </w:rPr>
        <w:t>Early Intervention Developer (</w:t>
      </w:r>
      <w:proofErr w:type="spellStart"/>
      <w:r w:rsidR="000E574F">
        <w:rPr>
          <w:rFonts w:asciiTheme="minorHAnsi" w:hAnsiTheme="minorHAnsi" w:cstheme="minorHAnsi"/>
          <w:b/>
          <w:sz w:val="22"/>
          <w:szCs w:val="22"/>
        </w:rPr>
        <w:t>EID</w:t>
      </w:r>
      <w:proofErr w:type="spellEnd"/>
      <w:r w:rsidR="000E574F">
        <w:rPr>
          <w:rFonts w:asciiTheme="minorHAnsi" w:hAnsiTheme="minorHAnsi" w:cstheme="minorHAnsi"/>
          <w:b/>
          <w:sz w:val="22"/>
          <w:szCs w:val="22"/>
        </w:rPr>
        <w:t>)</w:t>
      </w:r>
      <w:r w:rsidRPr="00B07F76">
        <w:rPr>
          <w:rFonts w:asciiTheme="minorHAnsi" w:hAnsiTheme="minorHAnsi" w:cstheme="minorHAnsi"/>
          <w:sz w:val="22"/>
          <w:szCs w:val="22"/>
        </w:rPr>
        <w:t xml:space="preserve"> position is responsible for development of the Family Outreach </w:t>
      </w:r>
      <w:r w:rsidR="00436513" w:rsidRPr="00B07F76">
        <w:rPr>
          <w:rFonts w:asciiTheme="minorHAnsi" w:hAnsiTheme="minorHAnsi" w:cstheme="minorHAnsi"/>
          <w:sz w:val="22"/>
          <w:szCs w:val="22"/>
        </w:rPr>
        <w:t>referral sources for early intervention services</w:t>
      </w:r>
      <w:r w:rsidRPr="00B07F76">
        <w:rPr>
          <w:rFonts w:asciiTheme="minorHAnsi" w:hAnsiTheme="minorHAnsi" w:cstheme="minorHAnsi"/>
          <w:sz w:val="22"/>
          <w:szCs w:val="22"/>
        </w:rPr>
        <w:t xml:space="preserve">.  The position 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is </w:t>
      </w:r>
      <w:r w:rsidR="00DD54F2" w:rsidRPr="00B07F76">
        <w:rPr>
          <w:rFonts w:asciiTheme="minorHAnsi" w:hAnsiTheme="minorHAnsi" w:cstheme="minorHAnsi"/>
          <w:sz w:val="22"/>
          <w:szCs w:val="22"/>
        </w:rPr>
        <w:t>responsible</w:t>
      </w:r>
      <w:r w:rsidR="001716BB" w:rsidRPr="00B07F76">
        <w:rPr>
          <w:rFonts w:asciiTheme="minorHAnsi" w:hAnsiTheme="minorHAnsi" w:cstheme="minorHAnsi"/>
          <w:sz w:val="22"/>
          <w:szCs w:val="22"/>
        </w:rPr>
        <w:t xml:space="preserve"> for </w:t>
      </w:r>
      <w:r w:rsidR="00832BE4" w:rsidRPr="00B07F76">
        <w:rPr>
          <w:rFonts w:asciiTheme="minorHAnsi" w:hAnsiTheme="minorHAnsi" w:cstheme="minorHAnsi"/>
          <w:sz w:val="22"/>
          <w:szCs w:val="22"/>
        </w:rPr>
        <w:t>build</w:t>
      </w:r>
      <w:r w:rsidR="00DD54F2" w:rsidRPr="00B07F76">
        <w:rPr>
          <w:rFonts w:asciiTheme="minorHAnsi" w:hAnsiTheme="minorHAnsi" w:cstheme="minorHAnsi"/>
          <w:sz w:val="22"/>
          <w:szCs w:val="22"/>
        </w:rPr>
        <w:t>ing systems that will sustain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 steady referrals for early intervention services</w:t>
      </w:r>
      <w:r w:rsidRPr="00B07F76">
        <w:rPr>
          <w:rFonts w:asciiTheme="minorHAnsi" w:hAnsiTheme="minorHAnsi" w:cstheme="minorHAnsi"/>
          <w:sz w:val="22"/>
          <w:szCs w:val="22"/>
        </w:rPr>
        <w:t xml:space="preserve">; </w:t>
      </w:r>
      <w:r w:rsidR="00832BE4" w:rsidRPr="00B07F76">
        <w:rPr>
          <w:rFonts w:asciiTheme="minorHAnsi" w:hAnsiTheme="minorHAnsi" w:cstheme="minorHAnsi"/>
          <w:sz w:val="22"/>
          <w:szCs w:val="22"/>
        </w:rPr>
        <w:t>enhances public awareness</w:t>
      </w:r>
      <w:r w:rsidR="00DD54F2" w:rsidRPr="00B07F76">
        <w:rPr>
          <w:rFonts w:asciiTheme="minorHAnsi" w:hAnsiTheme="minorHAnsi" w:cstheme="minorHAnsi"/>
          <w:sz w:val="22"/>
          <w:szCs w:val="22"/>
        </w:rPr>
        <w:t xml:space="preserve"> of services</w:t>
      </w:r>
      <w:r w:rsidRPr="00B07F76">
        <w:rPr>
          <w:rFonts w:asciiTheme="minorHAnsi" w:hAnsiTheme="minorHAnsi" w:cstheme="minorHAnsi"/>
          <w:sz w:val="22"/>
          <w:szCs w:val="22"/>
        </w:rPr>
        <w:t>,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DD54F2" w:rsidRPr="00B07F76">
        <w:rPr>
          <w:rFonts w:asciiTheme="minorHAnsi" w:hAnsiTheme="minorHAnsi" w:cstheme="minorHAnsi"/>
          <w:sz w:val="22"/>
          <w:szCs w:val="22"/>
        </w:rPr>
        <w:t xml:space="preserve">enhances 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social media platforms, </w:t>
      </w:r>
      <w:r w:rsidR="00DD54F2" w:rsidRPr="00B07F76">
        <w:rPr>
          <w:rFonts w:asciiTheme="minorHAnsi" w:hAnsiTheme="minorHAnsi" w:cstheme="minorHAnsi"/>
          <w:sz w:val="22"/>
          <w:szCs w:val="22"/>
        </w:rPr>
        <w:t xml:space="preserve">expands 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referral sources and </w:t>
      </w:r>
      <w:r w:rsidR="004B492C" w:rsidRPr="00B07F76">
        <w:rPr>
          <w:rFonts w:asciiTheme="minorHAnsi" w:hAnsiTheme="minorHAnsi" w:cstheme="minorHAnsi"/>
          <w:sz w:val="22"/>
          <w:szCs w:val="22"/>
        </w:rPr>
        <w:t xml:space="preserve">promotes 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community </w:t>
      </w:r>
      <w:r w:rsidR="0039075A" w:rsidRPr="00B07F76">
        <w:rPr>
          <w:rFonts w:asciiTheme="minorHAnsi" w:hAnsiTheme="minorHAnsi" w:cstheme="minorHAnsi"/>
          <w:sz w:val="22"/>
          <w:szCs w:val="22"/>
        </w:rPr>
        <w:t>engagement</w:t>
      </w:r>
      <w:r w:rsidRPr="00B07F76">
        <w:rPr>
          <w:rFonts w:asciiTheme="minorHAnsi" w:hAnsiTheme="minorHAnsi" w:cstheme="minorHAnsi"/>
          <w:sz w:val="22"/>
          <w:szCs w:val="22"/>
        </w:rPr>
        <w:t xml:space="preserve">.  The position 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is temporary and </w:t>
      </w:r>
      <w:r w:rsidRPr="00B07F76">
        <w:rPr>
          <w:rFonts w:asciiTheme="minorHAnsi" w:hAnsiTheme="minorHAnsi" w:cstheme="minorHAnsi"/>
          <w:sz w:val="22"/>
          <w:szCs w:val="22"/>
        </w:rPr>
        <w:t>reports to the</w:t>
      </w:r>
      <w:r w:rsidR="00832BE4" w:rsidRPr="00B07F76">
        <w:rPr>
          <w:rFonts w:asciiTheme="minorHAnsi" w:hAnsiTheme="minorHAnsi" w:cstheme="minorHAnsi"/>
          <w:sz w:val="22"/>
          <w:szCs w:val="22"/>
        </w:rPr>
        <w:t xml:space="preserve"> Early Intervention Services</w:t>
      </w:r>
      <w:r w:rsidRPr="00B07F76">
        <w:rPr>
          <w:rFonts w:asciiTheme="minorHAnsi" w:hAnsiTheme="minorHAnsi" w:cstheme="minorHAnsi"/>
          <w:sz w:val="22"/>
          <w:szCs w:val="22"/>
        </w:rPr>
        <w:t xml:space="preserve"> Manager.</w:t>
      </w:r>
      <w:r w:rsidR="004B492C" w:rsidRPr="00B07F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16BB" w:rsidRPr="00865D06" w:rsidRDefault="001716BB" w:rsidP="00C535CF">
      <w:pPr>
        <w:suppressAutoHyphens/>
        <w:spacing w:line="240" w:lineRule="atLeast"/>
      </w:pPr>
    </w:p>
    <w:p w:rsidR="00D20C20" w:rsidRDefault="00D20C20" w:rsidP="00D20C20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D20C20">
        <w:rPr>
          <w:rFonts w:ascii="Calibri" w:eastAsia="Calibri" w:hAnsi="Calibri"/>
          <w:b/>
          <w:sz w:val="22"/>
          <w:szCs w:val="24"/>
          <w:u w:val="single"/>
        </w:rPr>
        <w:t>ESSENTIAL DUTIES &amp; RESPONSIBILITIES:</w:t>
      </w:r>
    </w:p>
    <w:p w:rsidR="001C4CCF" w:rsidRPr="000E574F" w:rsidRDefault="00832BE4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 xml:space="preserve">Identifies and engages with social media platforms to increase </w:t>
      </w:r>
      <w:proofErr w:type="spellStart"/>
      <w:r w:rsidRPr="000E574F">
        <w:rPr>
          <w:rFonts w:ascii="Calibri" w:hAnsi="Calibri"/>
          <w:sz w:val="22"/>
          <w:szCs w:val="22"/>
        </w:rPr>
        <w:t>EI</w:t>
      </w:r>
      <w:proofErr w:type="spellEnd"/>
      <w:r w:rsidRPr="000E574F">
        <w:rPr>
          <w:rFonts w:ascii="Calibri" w:hAnsi="Calibri"/>
          <w:sz w:val="22"/>
          <w:szCs w:val="22"/>
        </w:rPr>
        <w:t xml:space="preserve"> awareness and referrals. </w:t>
      </w:r>
      <w:r w:rsidR="001C4CCF" w:rsidRPr="000E574F">
        <w:rPr>
          <w:rFonts w:ascii="Calibri" w:hAnsi="Calibri"/>
          <w:sz w:val="22"/>
          <w:szCs w:val="22"/>
        </w:rPr>
        <w:t xml:space="preserve"> </w:t>
      </w:r>
    </w:p>
    <w:p w:rsidR="001C4CCF" w:rsidRPr="000E574F" w:rsidRDefault="00832BE4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>Provides educational and agency program information</w:t>
      </w:r>
      <w:r w:rsidR="002334EA" w:rsidRPr="000E574F">
        <w:rPr>
          <w:rFonts w:ascii="Calibri" w:hAnsi="Calibri"/>
          <w:sz w:val="22"/>
          <w:szCs w:val="22"/>
        </w:rPr>
        <w:t>,</w:t>
      </w:r>
      <w:r w:rsidR="001716BB" w:rsidRPr="000E574F">
        <w:rPr>
          <w:rFonts w:ascii="Calibri" w:hAnsi="Calibri"/>
          <w:sz w:val="22"/>
          <w:szCs w:val="22"/>
        </w:rPr>
        <w:t xml:space="preserve"> </w:t>
      </w:r>
      <w:r w:rsidR="002334EA" w:rsidRPr="000E574F">
        <w:rPr>
          <w:rFonts w:ascii="Calibri" w:hAnsi="Calibri"/>
          <w:sz w:val="22"/>
          <w:szCs w:val="22"/>
        </w:rPr>
        <w:t>schedules</w:t>
      </w:r>
      <w:r w:rsidRPr="000E574F">
        <w:rPr>
          <w:rFonts w:ascii="Calibri" w:hAnsi="Calibri"/>
          <w:sz w:val="22"/>
          <w:szCs w:val="22"/>
        </w:rPr>
        <w:t xml:space="preserve"> presentations at community events, </w:t>
      </w:r>
      <w:r w:rsidR="002334EA" w:rsidRPr="000E574F">
        <w:rPr>
          <w:rFonts w:ascii="Calibri" w:hAnsi="Calibri"/>
          <w:sz w:val="22"/>
          <w:szCs w:val="22"/>
        </w:rPr>
        <w:t xml:space="preserve">organizes </w:t>
      </w:r>
      <w:r w:rsidRPr="000E574F">
        <w:rPr>
          <w:rFonts w:ascii="Calibri" w:hAnsi="Calibri"/>
          <w:sz w:val="22"/>
          <w:szCs w:val="22"/>
        </w:rPr>
        <w:t xml:space="preserve">meetings, and </w:t>
      </w:r>
      <w:r w:rsidR="002334EA" w:rsidRPr="000E574F">
        <w:rPr>
          <w:rFonts w:ascii="Calibri" w:hAnsi="Calibri"/>
          <w:sz w:val="22"/>
          <w:szCs w:val="22"/>
        </w:rPr>
        <w:t xml:space="preserve">promotes public awareness via </w:t>
      </w:r>
      <w:r w:rsidRPr="000E574F">
        <w:rPr>
          <w:rFonts w:ascii="Calibri" w:hAnsi="Calibri"/>
          <w:sz w:val="22"/>
          <w:szCs w:val="22"/>
        </w:rPr>
        <w:t xml:space="preserve">social media. </w:t>
      </w:r>
      <w:r w:rsidR="001C4CCF" w:rsidRPr="000E574F">
        <w:rPr>
          <w:rFonts w:ascii="Calibri" w:hAnsi="Calibri"/>
          <w:sz w:val="22"/>
          <w:szCs w:val="22"/>
        </w:rPr>
        <w:t xml:space="preserve"> </w:t>
      </w:r>
    </w:p>
    <w:p w:rsidR="001C4CCF" w:rsidRPr="000E574F" w:rsidRDefault="00832BE4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>Enhances referral sources and documents ways to engage</w:t>
      </w:r>
      <w:r w:rsidR="002334EA" w:rsidRPr="000E574F">
        <w:rPr>
          <w:rFonts w:ascii="Calibri" w:hAnsi="Calibri"/>
          <w:sz w:val="22"/>
          <w:szCs w:val="22"/>
        </w:rPr>
        <w:t xml:space="preserve"> new contacts for follow up</w:t>
      </w:r>
      <w:r w:rsidRPr="000E574F">
        <w:rPr>
          <w:rFonts w:ascii="Calibri" w:hAnsi="Calibri"/>
          <w:sz w:val="22"/>
          <w:szCs w:val="22"/>
        </w:rPr>
        <w:t>.</w:t>
      </w:r>
    </w:p>
    <w:p w:rsidR="001C4CCF" w:rsidRPr="000E574F" w:rsidRDefault="001C4CCF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>Attend</w:t>
      </w:r>
      <w:r w:rsidR="002334EA" w:rsidRPr="000E574F">
        <w:rPr>
          <w:rFonts w:ascii="Calibri" w:hAnsi="Calibri"/>
          <w:sz w:val="22"/>
          <w:szCs w:val="22"/>
        </w:rPr>
        <w:t>s</w:t>
      </w:r>
      <w:r w:rsidRPr="000E574F">
        <w:rPr>
          <w:rFonts w:ascii="Calibri" w:hAnsi="Calibri"/>
          <w:sz w:val="22"/>
          <w:szCs w:val="22"/>
        </w:rPr>
        <w:t xml:space="preserve"> in-service</w:t>
      </w:r>
      <w:r w:rsidR="002334EA" w:rsidRPr="000E574F">
        <w:rPr>
          <w:rFonts w:ascii="Calibri" w:hAnsi="Calibri"/>
          <w:sz w:val="22"/>
          <w:szCs w:val="22"/>
        </w:rPr>
        <w:t xml:space="preserve"> training sessions</w:t>
      </w:r>
      <w:r w:rsidRPr="000E574F">
        <w:rPr>
          <w:rFonts w:ascii="Calibri" w:hAnsi="Calibri"/>
          <w:sz w:val="22"/>
          <w:szCs w:val="22"/>
        </w:rPr>
        <w:t xml:space="preserve">, conferences, workshops, and agency meetings as </w:t>
      </w:r>
      <w:r w:rsidR="002B061B" w:rsidRPr="000E574F">
        <w:rPr>
          <w:rFonts w:ascii="Calibri" w:hAnsi="Calibri"/>
          <w:sz w:val="22"/>
          <w:szCs w:val="22"/>
        </w:rPr>
        <w:t>requested.</w:t>
      </w:r>
    </w:p>
    <w:p w:rsidR="000E574F" w:rsidRDefault="001C4CCF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 xml:space="preserve">Coordinate with other Family Outreach staff providing </w:t>
      </w:r>
      <w:proofErr w:type="spellStart"/>
      <w:r w:rsidR="00832BE4" w:rsidRPr="000E574F">
        <w:rPr>
          <w:rFonts w:ascii="Calibri" w:hAnsi="Calibri"/>
          <w:sz w:val="22"/>
          <w:szCs w:val="22"/>
        </w:rPr>
        <w:t>EI</w:t>
      </w:r>
      <w:proofErr w:type="spellEnd"/>
      <w:r w:rsidRPr="000E574F">
        <w:rPr>
          <w:rFonts w:ascii="Calibri" w:hAnsi="Calibri"/>
          <w:sz w:val="22"/>
          <w:szCs w:val="22"/>
        </w:rPr>
        <w:t xml:space="preserve"> Services.</w:t>
      </w:r>
    </w:p>
    <w:p w:rsidR="00E9187A" w:rsidRPr="000E574F" w:rsidRDefault="001C4CCF" w:rsidP="000E574F">
      <w:pPr>
        <w:pStyle w:val="ListParagraph"/>
        <w:numPr>
          <w:ilvl w:val="0"/>
          <w:numId w:val="9"/>
        </w:numPr>
        <w:contextualSpacing/>
        <w:rPr>
          <w:rFonts w:ascii="Calibri" w:hAnsi="Calibri"/>
          <w:sz w:val="22"/>
          <w:szCs w:val="22"/>
        </w:rPr>
      </w:pPr>
      <w:r w:rsidRPr="000E574F">
        <w:rPr>
          <w:rFonts w:ascii="Calibri" w:hAnsi="Calibri"/>
          <w:sz w:val="22"/>
          <w:szCs w:val="22"/>
        </w:rPr>
        <w:t>Participate</w:t>
      </w:r>
      <w:r w:rsidR="002B061B" w:rsidRPr="000E574F">
        <w:rPr>
          <w:rFonts w:ascii="Calibri" w:hAnsi="Calibri"/>
          <w:sz w:val="22"/>
          <w:szCs w:val="22"/>
        </w:rPr>
        <w:t>s</w:t>
      </w:r>
      <w:r w:rsidRPr="000E574F">
        <w:rPr>
          <w:rFonts w:ascii="Calibri" w:hAnsi="Calibri"/>
          <w:sz w:val="22"/>
          <w:szCs w:val="22"/>
        </w:rPr>
        <w:t xml:space="preserve"> in Family Outreach public relations activities</w:t>
      </w:r>
      <w:r w:rsidR="0068433E" w:rsidRPr="000E574F">
        <w:rPr>
          <w:rFonts w:ascii="Calibri" w:hAnsi="Calibri"/>
          <w:sz w:val="22"/>
          <w:szCs w:val="22"/>
        </w:rPr>
        <w:t>,</w:t>
      </w:r>
      <w:r w:rsidR="001716BB" w:rsidRPr="000E574F">
        <w:rPr>
          <w:rFonts w:ascii="Calibri" w:hAnsi="Calibri"/>
          <w:sz w:val="22"/>
          <w:szCs w:val="22"/>
        </w:rPr>
        <w:t xml:space="preserve"> </w:t>
      </w:r>
      <w:r w:rsidR="0068433E" w:rsidRPr="000E574F">
        <w:rPr>
          <w:rFonts w:ascii="Calibri" w:hAnsi="Calibri"/>
          <w:sz w:val="22"/>
          <w:szCs w:val="22"/>
        </w:rPr>
        <w:t xml:space="preserve">which may </w:t>
      </w:r>
      <w:r w:rsidRPr="000E574F">
        <w:rPr>
          <w:rFonts w:ascii="Calibri" w:hAnsi="Calibri"/>
          <w:sz w:val="22"/>
          <w:szCs w:val="22"/>
        </w:rPr>
        <w:t>includ</w:t>
      </w:r>
      <w:r w:rsidR="0068433E" w:rsidRPr="000E574F">
        <w:rPr>
          <w:rFonts w:ascii="Calibri" w:hAnsi="Calibri"/>
          <w:sz w:val="22"/>
          <w:szCs w:val="22"/>
        </w:rPr>
        <w:t>e</w:t>
      </w:r>
      <w:r w:rsidRPr="000E574F">
        <w:rPr>
          <w:rFonts w:ascii="Calibri" w:hAnsi="Calibri"/>
          <w:sz w:val="22"/>
          <w:szCs w:val="22"/>
        </w:rPr>
        <w:t xml:space="preserve"> giving presentations and distributing information to foster </w:t>
      </w:r>
      <w:r w:rsidR="0068433E" w:rsidRPr="000E574F">
        <w:rPr>
          <w:rFonts w:ascii="Calibri" w:hAnsi="Calibri"/>
          <w:sz w:val="22"/>
          <w:szCs w:val="22"/>
        </w:rPr>
        <w:t xml:space="preserve">care programs </w:t>
      </w:r>
      <w:r w:rsidR="001716BB" w:rsidRPr="000E574F">
        <w:rPr>
          <w:rFonts w:ascii="Calibri" w:hAnsi="Calibri"/>
          <w:sz w:val="22"/>
          <w:szCs w:val="22"/>
        </w:rPr>
        <w:t xml:space="preserve">and </w:t>
      </w:r>
      <w:r w:rsidR="0068433E" w:rsidRPr="000E574F">
        <w:rPr>
          <w:rFonts w:ascii="Calibri" w:hAnsi="Calibri"/>
          <w:sz w:val="22"/>
          <w:szCs w:val="22"/>
        </w:rPr>
        <w:t xml:space="preserve">provide similar </w:t>
      </w:r>
      <w:r w:rsidRPr="000E574F">
        <w:rPr>
          <w:rFonts w:ascii="Calibri" w:hAnsi="Calibri"/>
          <w:sz w:val="22"/>
          <w:szCs w:val="22"/>
        </w:rPr>
        <w:t xml:space="preserve">support </w:t>
      </w:r>
      <w:r w:rsidR="0068433E" w:rsidRPr="000E574F">
        <w:rPr>
          <w:rFonts w:ascii="Calibri" w:hAnsi="Calibri"/>
          <w:sz w:val="22"/>
          <w:szCs w:val="22"/>
        </w:rPr>
        <w:t xml:space="preserve">systems for the </w:t>
      </w:r>
      <w:r w:rsidRPr="000E574F">
        <w:rPr>
          <w:rFonts w:ascii="Calibri" w:hAnsi="Calibri"/>
          <w:sz w:val="22"/>
          <w:szCs w:val="22"/>
        </w:rPr>
        <w:t>Supported Employment Programs and maintai</w:t>
      </w:r>
      <w:r w:rsidR="000E574F" w:rsidRPr="000E574F">
        <w:rPr>
          <w:rFonts w:ascii="Calibri" w:hAnsi="Calibri"/>
          <w:sz w:val="22"/>
          <w:szCs w:val="22"/>
        </w:rPr>
        <w:t xml:space="preserve">n outside agency contacts. </w:t>
      </w:r>
      <w:proofErr w:type="gramStart"/>
      <w:r w:rsidRPr="000E574F">
        <w:rPr>
          <w:rFonts w:ascii="Calibri" w:hAnsi="Calibri"/>
          <w:sz w:val="22"/>
          <w:szCs w:val="22"/>
        </w:rPr>
        <w:t xml:space="preserve">Provides information about Family Outreach services at community events related to supported employment issues </w:t>
      </w:r>
      <w:r w:rsidR="0068433E" w:rsidRPr="000E574F">
        <w:rPr>
          <w:rFonts w:ascii="Calibri" w:hAnsi="Calibri"/>
          <w:sz w:val="22"/>
          <w:szCs w:val="22"/>
        </w:rPr>
        <w:t>that i</w:t>
      </w:r>
      <w:r w:rsidRPr="000E574F">
        <w:rPr>
          <w:rFonts w:ascii="Calibri" w:hAnsi="Calibri"/>
          <w:sz w:val="22"/>
          <w:szCs w:val="22"/>
        </w:rPr>
        <w:t>nclud</w:t>
      </w:r>
      <w:r w:rsidR="00EB147E" w:rsidRPr="000E574F">
        <w:rPr>
          <w:rFonts w:ascii="Calibri" w:hAnsi="Calibri"/>
          <w:sz w:val="22"/>
          <w:szCs w:val="22"/>
        </w:rPr>
        <w:t>es but is not limited to:</w:t>
      </w:r>
      <w:r w:rsidRPr="000E574F">
        <w:rPr>
          <w:rFonts w:ascii="Calibri" w:hAnsi="Calibri"/>
          <w:sz w:val="22"/>
          <w:szCs w:val="22"/>
        </w:rPr>
        <w:t xml:space="preserve"> developing</w:t>
      </w:r>
      <w:r w:rsidR="00EB147E" w:rsidRPr="000E574F">
        <w:rPr>
          <w:rFonts w:ascii="Calibri" w:hAnsi="Calibri"/>
          <w:sz w:val="22"/>
          <w:szCs w:val="22"/>
        </w:rPr>
        <w:t xml:space="preserve"> written</w:t>
      </w:r>
      <w:r w:rsidR="001716BB" w:rsidRPr="000E574F">
        <w:rPr>
          <w:rFonts w:ascii="Calibri" w:hAnsi="Calibri"/>
          <w:sz w:val="22"/>
          <w:szCs w:val="22"/>
        </w:rPr>
        <w:t xml:space="preserve"> </w:t>
      </w:r>
      <w:r w:rsidRPr="000E574F">
        <w:rPr>
          <w:rFonts w:ascii="Calibri" w:hAnsi="Calibri"/>
          <w:sz w:val="22"/>
          <w:szCs w:val="22"/>
        </w:rPr>
        <w:t>materials, poster boards, PowerPoint presentations, and other visual display</w:t>
      </w:r>
      <w:r w:rsidR="00EB147E" w:rsidRPr="000E574F">
        <w:rPr>
          <w:rFonts w:ascii="Calibri" w:hAnsi="Calibri"/>
          <w:sz w:val="22"/>
          <w:szCs w:val="22"/>
        </w:rPr>
        <w:t>s</w:t>
      </w:r>
      <w:r w:rsidRPr="000E574F">
        <w:rPr>
          <w:rFonts w:ascii="Calibri" w:hAnsi="Calibri"/>
          <w:sz w:val="22"/>
          <w:szCs w:val="22"/>
        </w:rPr>
        <w:t>.</w:t>
      </w:r>
      <w:proofErr w:type="gramEnd"/>
    </w:p>
    <w:p w:rsidR="0063373F" w:rsidRPr="008669B9" w:rsidRDefault="0063373F" w:rsidP="00832BE4">
      <w:pPr>
        <w:ind w:left="720" w:hanging="720"/>
        <w:contextualSpacing/>
        <w:rPr>
          <w:rFonts w:ascii="Calibri" w:hAnsi="Calibri"/>
          <w:sz w:val="22"/>
          <w:szCs w:val="22"/>
        </w:rPr>
      </w:pPr>
    </w:p>
    <w:p w:rsidR="00E9187A" w:rsidRPr="00E9187A" w:rsidRDefault="00E9187A" w:rsidP="00E9187A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E9187A">
        <w:rPr>
          <w:rFonts w:ascii="Calibri" w:eastAsia="Calibri" w:hAnsi="Calibri"/>
          <w:b/>
          <w:sz w:val="22"/>
          <w:szCs w:val="24"/>
          <w:u w:val="single"/>
        </w:rPr>
        <w:t>KNOWLEDGE, SKILLS, &amp; ABILITIES:</w:t>
      </w:r>
    </w:p>
    <w:p w:rsidR="0039075A" w:rsidRPr="00B07F76" w:rsidRDefault="0039075A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The position requires</w:t>
      </w:r>
      <w:r w:rsidR="00EB147E" w:rsidRPr="00B07F76">
        <w:rPr>
          <w:rFonts w:asciiTheme="minorHAnsi" w:hAnsiTheme="minorHAnsi" w:cstheme="minorHAnsi"/>
          <w:sz w:val="22"/>
          <w:szCs w:val="22"/>
        </w:rPr>
        <w:t xml:space="preserve">: a general </w:t>
      </w:r>
      <w:r w:rsidRPr="00B07F76">
        <w:rPr>
          <w:rFonts w:asciiTheme="minorHAnsi" w:hAnsiTheme="minorHAnsi" w:cstheme="minorHAnsi"/>
          <w:sz w:val="22"/>
          <w:szCs w:val="22"/>
        </w:rPr>
        <w:t>knowledge of the principles and practices of social work, social media, developmental disability intervention</w:t>
      </w:r>
      <w:r w:rsidR="00EB147E" w:rsidRPr="00B07F76">
        <w:rPr>
          <w:rFonts w:asciiTheme="minorHAnsi" w:hAnsiTheme="minorHAnsi" w:cstheme="minorHAnsi"/>
          <w:sz w:val="22"/>
          <w:szCs w:val="22"/>
        </w:rPr>
        <w:t xml:space="preserve"> programs</w:t>
      </w:r>
      <w:r w:rsidRPr="00B07F76">
        <w:rPr>
          <w:rFonts w:asciiTheme="minorHAnsi" w:hAnsiTheme="minorHAnsi" w:cstheme="minorHAnsi"/>
          <w:sz w:val="22"/>
          <w:szCs w:val="22"/>
        </w:rPr>
        <w:t>, special education, early intervention, state and federal policies, legislati</w:t>
      </w:r>
      <w:r w:rsidR="00EB147E" w:rsidRPr="00B07F76">
        <w:rPr>
          <w:rFonts w:asciiTheme="minorHAnsi" w:hAnsiTheme="minorHAnsi" w:cstheme="minorHAnsi"/>
          <w:sz w:val="22"/>
          <w:szCs w:val="22"/>
        </w:rPr>
        <w:t>ve processes</w:t>
      </w:r>
      <w:r w:rsidRPr="00B07F76">
        <w:rPr>
          <w:rFonts w:asciiTheme="minorHAnsi" w:hAnsiTheme="minorHAnsi" w:cstheme="minorHAnsi"/>
          <w:sz w:val="22"/>
          <w:szCs w:val="22"/>
        </w:rPr>
        <w:t>, rules and regulations; technical writing</w:t>
      </w:r>
      <w:r w:rsidR="00EB147E" w:rsidRPr="00B07F76">
        <w:rPr>
          <w:rFonts w:asciiTheme="minorHAnsi" w:hAnsiTheme="minorHAnsi" w:cstheme="minorHAnsi"/>
          <w:sz w:val="22"/>
          <w:szCs w:val="22"/>
        </w:rPr>
        <w:t xml:space="preserve"> skills</w:t>
      </w:r>
      <w:r w:rsidRPr="00B07F76">
        <w:rPr>
          <w:rFonts w:asciiTheme="minorHAnsi" w:hAnsiTheme="minorHAnsi" w:cstheme="minorHAnsi"/>
          <w:sz w:val="22"/>
          <w:szCs w:val="22"/>
        </w:rPr>
        <w:t xml:space="preserve">; </w:t>
      </w:r>
      <w:r w:rsidR="00EB147E" w:rsidRPr="00B07F76">
        <w:rPr>
          <w:rFonts w:asciiTheme="minorHAnsi" w:hAnsiTheme="minorHAnsi" w:cstheme="minorHAnsi"/>
          <w:sz w:val="22"/>
          <w:szCs w:val="22"/>
        </w:rPr>
        <w:t xml:space="preserve">interpersonal </w:t>
      </w:r>
      <w:r w:rsidRPr="00B07F76">
        <w:rPr>
          <w:rFonts w:asciiTheme="minorHAnsi" w:hAnsiTheme="minorHAnsi" w:cstheme="minorHAnsi"/>
          <w:sz w:val="22"/>
          <w:szCs w:val="22"/>
        </w:rPr>
        <w:t>communication</w:t>
      </w:r>
      <w:r w:rsidR="00EB147E" w:rsidRPr="00B07F76">
        <w:rPr>
          <w:rFonts w:asciiTheme="minorHAnsi" w:hAnsiTheme="minorHAnsi" w:cstheme="minorHAnsi"/>
          <w:sz w:val="22"/>
          <w:szCs w:val="22"/>
        </w:rPr>
        <w:t xml:space="preserve"> skills</w:t>
      </w:r>
      <w:r w:rsidRPr="00B07F76">
        <w:rPr>
          <w:rFonts w:asciiTheme="minorHAnsi" w:hAnsiTheme="minorHAnsi" w:cstheme="minorHAnsi"/>
          <w:sz w:val="22"/>
          <w:szCs w:val="22"/>
        </w:rPr>
        <w:t>;</w:t>
      </w:r>
      <w:r w:rsidR="001716BB"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20527B" w:rsidRPr="00B07F76">
        <w:rPr>
          <w:rFonts w:asciiTheme="minorHAnsi" w:hAnsiTheme="minorHAnsi" w:cstheme="minorHAnsi"/>
          <w:sz w:val="22"/>
          <w:szCs w:val="22"/>
        </w:rPr>
        <w:t xml:space="preserve">as well as a strong knowledge of </w:t>
      </w:r>
      <w:r w:rsidRPr="00B07F76">
        <w:rPr>
          <w:rFonts w:asciiTheme="minorHAnsi" w:hAnsiTheme="minorHAnsi" w:cstheme="minorHAnsi"/>
          <w:sz w:val="22"/>
          <w:szCs w:val="22"/>
        </w:rPr>
        <w:t>Family Outreach service</w:t>
      </w:r>
      <w:r w:rsidR="00EB147E" w:rsidRPr="00B07F76">
        <w:rPr>
          <w:rFonts w:asciiTheme="minorHAnsi" w:hAnsiTheme="minorHAnsi" w:cstheme="minorHAnsi"/>
          <w:sz w:val="22"/>
          <w:szCs w:val="22"/>
        </w:rPr>
        <w:t>s</w:t>
      </w:r>
      <w:r w:rsidRPr="00B07F76">
        <w:rPr>
          <w:rFonts w:asciiTheme="minorHAnsi" w:hAnsiTheme="minorHAnsi" w:cstheme="minorHAnsi"/>
          <w:sz w:val="22"/>
          <w:szCs w:val="22"/>
        </w:rPr>
        <w:t xml:space="preserve"> needs and operations.</w:t>
      </w:r>
    </w:p>
    <w:p w:rsidR="0039075A" w:rsidRPr="00B07F76" w:rsidRDefault="0039075A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</w:p>
    <w:p w:rsidR="0039075A" w:rsidRPr="00B07F76" w:rsidRDefault="0039075A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The position requires skill in the operation of general office equipment, social media</w:t>
      </w:r>
      <w:r w:rsidR="0063373F" w:rsidRPr="00B07F76">
        <w:rPr>
          <w:rFonts w:asciiTheme="minorHAnsi" w:hAnsiTheme="minorHAnsi" w:cstheme="minorHAnsi"/>
          <w:sz w:val="22"/>
          <w:szCs w:val="22"/>
        </w:rPr>
        <w:t xml:space="preserve">, </w:t>
      </w:r>
      <w:r w:rsidR="001716BB" w:rsidRPr="00B07F76">
        <w:rPr>
          <w:rFonts w:asciiTheme="minorHAnsi" w:hAnsiTheme="minorHAnsi" w:cstheme="minorHAnsi"/>
          <w:sz w:val="22"/>
          <w:szCs w:val="22"/>
        </w:rPr>
        <w:t>and public</w:t>
      </w:r>
      <w:r w:rsidRPr="00B07F76">
        <w:rPr>
          <w:rFonts w:asciiTheme="minorHAnsi" w:hAnsiTheme="minorHAnsi" w:cstheme="minorHAnsi"/>
          <w:sz w:val="22"/>
          <w:szCs w:val="22"/>
        </w:rPr>
        <w:t xml:space="preserve"> relations, accurately processing forms, and organizing and prioritizing work.</w:t>
      </w:r>
    </w:p>
    <w:p w:rsidR="001C4CCF" w:rsidRPr="00B07F76" w:rsidRDefault="001C4C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</w:p>
    <w:p w:rsidR="001C4CCF" w:rsidRPr="00B07F76" w:rsidRDefault="001C4C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 xml:space="preserve">The position requires skill in analyzing problems and developing creative solutions; and in the operation of a personal computer including typical business applications (word processing, </w:t>
      </w:r>
      <w:r w:rsidR="0020527B" w:rsidRPr="00B07F76">
        <w:rPr>
          <w:rFonts w:asciiTheme="minorHAnsi" w:hAnsiTheme="minorHAnsi" w:cstheme="minorHAnsi"/>
          <w:sz w:val="22"/>
          <w:szCs w:val="22"/>
        </w:rPr>
        <w:t>web pages,</w:t>
      </w:r>
      <w:r w:rsidR="001716BB" w:rsidRPr="00B07F76">
        <w:rPr>
          <w:rFonts w:asciiTheme="minorHAnsi" w:hAnsiTheme="minorHAnsi" w:cstheme="minorHAnsi"/>
          <w:sz w:val="22"/>
          <w:szCs w:val="22"/>
        </w:rPr>
        <w:t xml:space="preserve"> internet explorer, Google</w:t>
      </w:r>
      <w:r w:rsidRPr="00B07F76">
        <w:rPr>
          <w:rFonts w:asciiTheme="minorHAnsi" w:hAnsiTheme="minorHAnsi" w:cstheme="minorHAnsi"/>
          <w:sz w:val="22"/>
          <w:szCs w:val="22"/>
        </w:rPr>
        <w:t>), and</w:t>
      </w:r>
      <w:r w:rsidR="0039075A"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20527B" w:rsidRPr="00B07F76">
        <w:rPr>
          <w:rFonts w:asciiTheme="minorHAnsi" w:hAnsiTheme="minorHAnsi" w:cstheme="minorHAnsi"/>
          <w:sz w:val="22"/>
          <w:szCs w:val="22"/>
        </w:rPr>
        <w:t xml:space="preserve">all other forms of </w:t>
      </w:r>
      <w:r w:rsidR="0039075A" w:rsidRPr="00B07F76">
        <w:rPr>
          <w:rFonts w:asciiTheme="minorHAnsi" w:hAnsiTheme="minorHAnsi" w:cstheme="minorHAnsi"/>
          <w:sz w:val="22"/>
          <w:szCs w:val="22"/>
        </w:rPr>
        <w:t>social media</w:t>
      </w:r>
      <w:r w:rsidRPr="00B07F76">
        <w:rPr>
          <w:rFonts w:asciiTheme="minorHAnsi" w:hAnsiTheme="minorHAnsi" w:cstheme="minorHAnsi"/>
          <w:sz w:val="22"/>
          <w:szCs w:val="22"/>
        </w:rPr>
        <w:t>. The position requires strong written and verbal communication skills.</w:t>
      </w:r>
    </w:p>
    <w:p w:rsidR="001C4CCF" w:rsidRPr="00B07F76" w:rsidRDefault="001C4C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</w:p>
    <w:p w:rsidR="0078534C" w:rsidRPr="00B07F76" w:rsidRDefault="001C4C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B07F76">
        <w:rPr>
          <w:rFonts w:asciiTheme="minorHAnsi" w:hAnsiTheme="minorHAnsi" w:cstheme="minorHAnsi"/>
          <w:sz w:val="22"/>
          <w:szCs w:val="22"/>
        </w:rPr>
        <w:t>The position requires the ability to plan, organize, and direct work and evaluate results and alternative strategies</w:t>
      </w:r>
      <w:r w:rsidR="002A1213" w:rsidRPr="00B07F76">
        <w:rPr>
          <w:rFonts w:asciiTheme="minorHAnsi" w:hAnsiTheme="minorHAnsi" w:cstheme="minorHAnsi"/>
          <w:sz w:val="22"/>
          <w:szCs w:val="22"/>
        </w:rPr>
        <w:t xml:space="preserve">; </w:t>
      </w:r>
      <w:r w:rsidRPr="00B07F76">
        <w:rPr>
          <w:rFonts w:asciiTheme="minorHAnsi" w:hAnsiTheme="minorHAnsi" w:cstheme="minorHAnsi"/>
          <w:sz w:val="22"/>
          <w:szCs w:val="22"/>
        </w:rPr>
        <w:t>quickly and accurately analyze complicated information and make sound judgments; work independently; earn, apply, and communicate policies and procedures; communicate and perform effectively and diplomatically with personal contacts; be flexible and adapt to change; maintain effective working relationships with others; to use computers</w:t>
      </w:r>
      <w:r w:rsidR="001716BB" w:rsidRPr="00B07F76">
        <w:rPr>
          <w:rFonts w:asciiTheme="minorHAnsi" w:hAnsiTheme="minorHAnsi" w:cstheme="minorHAnsi"/>
          <w:sz w:val="22"/>
          <w:szCs w:val="22"/>
        </w:rPr>
        <w:t>;</w:t>
      </w:r>
      <w:r w:rsidRPr="00B07F76">
        <w:rPr>
          <w:rFonts w:asciiTheme="minorHAnsi" w:hAnsiTheme="minorHAnsi" w:cstheme="minorHAnsi"/>
          <w:sz w:val="22"/>
          <w:szCs w:val="22"/>
        </w:rPr>
        <w:t xml:space="preserve"> adapt to changes in technology; and use standard office equipment.</w:t>
      </w:r>
    </w:p>
    <w:p w:rsidR="0039075A" w:rsidRPr="00DB6705" w:rsidRDefault="0039075A" w:rsidP="0078534C">
      <w:pPr>
        <w:pStyle w:val="Heading1"/>
        <w:rPr>
          <w:b w:val="0"/>
        </w:rPr>
      </w:pPr>
    </w:p>
    <w:p w:rsidR="0078534C" w:rsidRPr="00B07F76" w:rsidRDefault="0078534C" w:rsidP="00B07F76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B07F76">
        <w:rPr>
          <w:rFonts w:ascii="Calibri" w:eastAsia="Calibri" w:hAnsi="Calibri"/>
          <w:b/>
          <w:sz w:val="22"/>
          <w:szCs w:val="24"/>
          <w:u w:val="single"/>
        </w:rPr>
        <w:t>QUALIFICATION REQUIREMENTS:</w:t>
      </w:r>
    </w:p>
    <w:p w:rsidR="00B07F76" w:rsidRPr="00B07F76" w:rsidRDefault="00B07F76" w:rsidP="00B07F76">
      <w:pPr>
        <w:pStyle w:val="ListParagraph"/>
        <w:numPr>
          <w:ilvl w:val="0"/>
          <w:numId w:val="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uppressAutoHyphens/>
        <w:spacing w:line="240" w:lineRule="atLeast"/>
        <w:rPr>
          <w:rFonts w:ascii="Calibri" w:hAnsi="Calibri" w:cs="Calibri"/>
          <w:sz w:val="22"/>
          <w:szCs w:val="22"/>
        </w:rPr>
      </w:pPr>
      <w:r w:rsidRPr="00B07F76">
        <w:rPr>
          <w:rFonts w:ascii="Calibri" w:hAnsi="Calibri" w:cs="Calibri"/>
          <w:sz w:val="22"/>
          <w:szCs w:val="22"/>
        </w:rPr>
        <w:t>R</w:t>
      </w:r>
      <w:r w:rsidR="001C4CCF" w:rsidRPr="00B07F76">
        <w:rPr>
          <w:rFonts w:ascii="Calibri" w:hAnsi="Calibri" w:cs="Calibri"/>
          <w:sz w:val="22"/>
          <w:szCs w:val="22"/>
        </w:rPr>
        <w:t>equires a</w:t>
      </w:r>
      <w:r w:rsidR="0063373F" w:rsidRPr="00B07F76">
        <w:rPr>
          <w:rFonts w:ascii="Calibri" w:hAnsi="Calibri" w:cs="Calibri"/>
          <w:sz w:val="22"/>
          <w:szCs w:val="22"/>
        </w:rPr>
        <w:t>n</w:t>
      </w:r>
      <w:r w:rsidR="001C4CCF" w:rsidRPr="00B07F76">
        <w:rPr>
          <w:rFonts w:ascii="Calibri" w:hAnsi="Calibri" w:cs="Calibri"/>
          <w:sz w:val="22"/>
          <w:szCs w:val="22"/>
        </w:rPr>
        <w:t xml:space="preserve"> </w:t>
      </w:r>
      <w:r w:rsidRPr="00B07F76">
        <w:rPr>
          <w:rFonts w:ascii="Calibri" w:hAnsi="Calibri" w:cs="Calibri"/>
          <w:sz w:val="22"/>
          <w:szCs w:val="22"/>
        </w:rPr>
        <w:t>associate’s</w:t>
      </w:r>
      <w:r w:rsidR="00FA2740" w:rsidRPr="00B07F76">
        <w:rPr>
          <w:rFonts w:ascii="Calibri" w:hAnsi="Calibri" w:cs="Calibri"/>
          <w:sz w:val="22"/>
          <w:szCs w:val="22"/>
        </w:rPr>
        <w:t xml:space="preserve"> degree in communication</w:t>
      </w:r>
      <w:r w:rsidR="0020527B" w:rsidRPr="00B07F76">
        <w:rPr>
          <w:rFonts w:ascii="Calibri" w:hAnsi="Calibri" w:cs="Calibri"/>
          <w:sz w:val="22"/>
          <w:szCs w:val="22"/>
        </w:rPr>
        <w:t>s</w:t>
      </w:r>
      <w:r w:rsidR="00FA2740" w:rsidRPr="00B07F76">
        <w:rPr>
          <w:rFonts w:ascii="Calibri" w:hAnsi="Calibri" w:cs="Calibri"/>
          <w:sz w:val="22"/>
          <w:szCs w:val="22"/>
        </w:rPr>
        <w:t>, social media, or marketing</w:t>
      </w:r>
      <w:r w:rsidR="0039075A" w:rsidRPr="00B07F76">
        <w:rPr>
          <w:rFonts w:ascii="Calibri" w:hAnsi="Calibri" w:cs="Calibri"/>
          <w:sz w:val="22"/>
          <w:szCs w:val="22"/>
        </w:rPr>
        <w:t xml:space="preserve">. </w:t>
      </w:r>
      <w:r w:rsidR="001C4CCF" w:rsidRPr="00B07F76">
        <w:rPr>
          <w:rFonts w:ascii="Calibri" w:hAnsi="Calibri" w:cs="Calibri"/>
          <w:sz w:val="22"/>
          <w:szCs w:val="22"/>
        </w:rPr>
        <w:t xml:space="preserve">Degrees in other areas of study with appropriate work </w:t>
      </w:r>
      <w:r w:rsidRPr="00B07F76">
        <w:rPr>
          <w:rFonts w:ascii="Calibri" w:hAnsi="Calibri" w:cs="Calibri"/>
          <w:sz w:val="22"/>
          <w:szCs w:val="22"/>
        </w:rPr>
        <w:t xml:space="preserve">experience will be considered. </w:t>
      </w:r>
      <w:r w:rsidR="001C4CCF" w:rsidRPr="00B07F76">
        <w:rPr>
          <w:rFonts w:ascii="Calibri" w:hAnsi="Calibri" w:cs="Calibri"/>
          <w:sz w:val="22"/>
          <w:szCs w:val="22"/>
        </w:rPr>
        <w:t>A combination of education and experience equivalent to the required d</w:t>
      </w:r>
      <w:r w:rsidR="002A1213" w:rsidRPr="00B07F76">
        <w:rPr>
          <w:rFonts w:ascii="Calibri" w:hAnsi="Calibri" w:cs="Calibri"/>
          <w:sz w:val="22"/>
          <w:szCs w:val="22"/>
        </w:rPr>
        <w:t>egree may also be considered.</w:t>
      </w:r>
    </w:p>
    <w:p w:rsidR="00B07F76" w:rsidRPr="00E96C30" w:rsidRDefault="00B07F76" w:rsidP="00B07F7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96C30">
        <w:rPr>
          <w:rFonts w:ascii="Calibri" w:hAnsi="Calibri" w:cs="Calibri"/>
          <w:sz w:val="22"/>
          <w:szCs w:val="22"/>
        </w:rPr>
        <w:t>Valid MT driver’s license or the ability to obtain a license within one month of hire.</w:t>
      </w:r>
    </w:p>
    <w:p w:rsidR="00B07F76" w:rsidRPr="00E96C30" w:rsidRDefault="00B07F76" w:rsidP="00B07F7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96C30">
        <w:rPr>
          <w:rFonts w:ascii="Calibri" w:hAnsi="Calibri" w:cs="Calibri"/>
          <w:sz w:val="22"/>
          <w:szCs w:val="22"/>
        </w:rPr>
        <w:t>Access to a reliable vehicle.</w:t>
      </w:r>
    </w:p>
    <w:p w:rsidR="00B07F76" w:rsidRPr="00E96C30" w:rsidRDefault="00B07F76" w:rsidP="00B07F76">
      <w:pPr>
        <w:pStyle w:val="ListParagraph"/>
        <w:widowControl w:val="0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E96C30">
        <w:rPr>
          <w:rFonts w:ascii="Calibri" w:hAnsi="Calibri" w:cs="Calibri"/>
          <w:sz w:val="22"/>
          <w:szCs w:val="22"/>
        </w:rPr>
        <w:t xml:space="preserve">Successfully complete a background check. </w:t>
      </w:r>
    </w:p>
    <w:p w:rsidR="00B07F76" w:rsidRPr="009C0323" w:rsidRDefault="00B07F76" w:rsidP="00B07F76">
      <w:pPr>
        <w:widowControl w:val="0"/>
        <w:rPr>
          <w:rFonts w:ascii="Calibri" w:hAnsi="Calibri" w:cs="Calibri"/>
          <w:sz w:val="22"/>
        </w:rPr>
      </w:pPr>
    </w:p>
    <w:p w:rsidR="00B314DC" w:rsidRDefault="00B07F76" w:rsidP="00B07F76">
      <w:pPr>
        <w:widowControl w:val="0"/>
        <w:rPr>
          <w:rFonts w:ascii="Calibri" w:eastAsiaTheme="minorHAnsi" w:hAnsi="Calibri" w:cs="Calibri"/>
          <w:sz w:val="22"/>
          <w:szCs w:val="24"/>
        </w:rPr>
      </w:pPr>
      <w:r w:rsidRPr="00B07F76">
        <w:rPr>
          <w:rFonts w:ascii="Calibri" w:eastAsiaTheme="minorHAnsi" w:hAnsi="Calibri" w:cs="Calibri"/>
          <w:sz w:val="22"/>
          <w:szCs w:val="24"/>
        </w:rPr>
        <w:t>Family Outreach may conduct annual reviews of employee’s driving records and criminal background checks. All staff is required to report any changes in the status of either of these areas. *Failure to do so could result in disciplinary action up to and including termination of your employment. These incidents are to be reported through your chain of command.</w:t>
      </w:r>
    </w:p>
    <w:p w:rsidR="00B07F76" w:rsidRPr="00B07F76" w:rsidRDefault="00B07F76" w:rsidP="00B07F76">
      <w:pPr>
        <w:widowControl w:val="0"/>
        <w:rPr>
          <w:rFonts w:ascii="Calibri" w:eastAsiaTheme="minorHAnsi" w:hAnsi="Calibri" w:cs="Calibri"/>
          <w:sz w:val="22"/>
          <w:szCs w:val="24"/>
        </w:rPr>
      </w:pPr>
    </w:p>
    <w:p w:rsidR="00C535CF" w:rsidRPr="00B07F76" w:rsidRDefault="00C535CF" w:rsidP="00B07F76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B07F76">
        <w:rPr>
          <w:rFonts w:ascii="Calibri" w:eastAsia="Calibri" w:hAnsi="Calibri"/>
          <w:b/>
          <w:sz w:val="22"/>
          <w:szCs w:val="24"/>
          <w:u w:val="single"/>
        </w:rPr>
        <w:t>REPORTING REQUIREMENTS</w:t>
      </w:r>
      <w:r w:rsidR="00841E05" w:rsidRPr="00B07F76">
        <w:rPr>
          <w:rFonts w:ascii="Calibri" w:eastAsia="Calibri" w:hAnsi="Calibri"/>
          <w:b/>
          <w:sz w:val="22"/>
          <w:szCs w:val="24"/>
          <w:u w:val="single"/>
        </w:rPr>
        <w:t>:</w:t>
      </w:r>
    </w:p>
    <w:p w:rsidR="00C535CF" w:rsidRPr="00B07F76" w:rsidRDefault="00C535CF" w:rsidP="00C535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The position is supe</w:t>
      </w:r>
      <w:r w:rsidR="00496570" w:rsidRPr="00B07F76">
        <w:rPr>
          <w:rFonts w:asciiTheme="minorHAnsi" w:hAnsiTheme="minorHAnsi" w:cstheme="minorHAnsi"/>
          <w:sz w:val="22"/>
          <w:szCs w:val="22"/>
        </w:rPr>
        <w:t>rvised by the</w:t>
      </w:r>
      <w:r w:rsidR="00BF1A98"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1716BB" w:rsidRPr="00B07F76">
        <w:rPr>
          <w:rFonts w:asciiTheme="minorHAnsi" w:hAnsiTheme="minorHAnsi" w:cstheme="minorHAnsi"/>
          <w:sz w:val="22"/>
          <w:szCs w:val="22"/>
        </w:rPr>
        <w:t>Early Intervention Services Manager</w:t>
      </w:r>
      <w:r w:rsidRPr="00B07F76">
        <w:rPr>
          <w:rFonts w:asciiTheme="minorHAnsi" w:hAnsiTheme="minorHAnsi" w:cstheme="minorHAnsi"/>
          <w:sz w:val="22"/>
          <w:szCs w:val="22"/>
        </w:rPr>
        <w:t xml:space="preserve">.  Assignments are covered by established </w:t>
      </w:r>
      <w:r w:rsidR="001716BB" w:rsidRPr="00B07F76">
        <w:rPr>
          <w:rFonts w:asciiTheme="minorHAnsi" w:hAnsiTheme="minorHAnsi" w:cstheme="minorHAnsi"/>
          <w:sz w:val="22"/>
          <w:szCs w:val="22"/>
        </w:rPr>
        <w:t>policy;</w:t>
      </w:r>
      <w:r w:rsidR="0027094A" w:rsidRPr="00B07F76">
        <w:rPr>
          <w:rFonts w:asciiTheme="minorHAnsi" w:hAnsiTheme="minorHAnsi" w:cstheme="minorHAnsi"/>
          <w:sz w:val="22"/>
          <w:szCs w:val="22"/>
        </w:rPr>
        <w:t xml:space="preserve"> procedures,</w:t>
      </w:r>
      <w:r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27094A" w:rsidRPr="00B07F76">
        <w:rPr>
          <w:rFonts w:asciiTheme="minorHAnsi" w:hAnsiTheme="minorHAnsi" w:cstheme="minorHAnsi"/>
          <w:sz w:val="22"/>
          <w:szCs w:val="22"/>
        </w:rPr>
        <w:t>precedents as</w:t>
      </w:r>
      <w:r w:rsidR="00BF1A98" w:rsidRPr="00B07F76">
        <w:rPr>
          <w:rFonts w:asciiTheme="minorHAnsi" w:hAnsiTheme="minorHAnsi" w:cstheme="minorHAnsi"/>
          <w:sz w:val="22"/>
          <w:szCs w:val="22"/>
        </w:rPr>
        <w:t xml:space="preserve"> well as industry standards</w:t>
      </w:r>
      <w:r w:rsidR="0027094A" w:rsidRPr="00B07F76">
        <w:rPr>
          <w:rFonts w:asciiTheme="minorHAnsi" w:hAnsiTheme="minorHAnsi" w:cstheme="minorHAnsi"/>
          <w:sz w:val="22"/>
          <w:szCs w:val="22"/>
        </w:rPr>
        <w:t xml:space="preserve"> and</w:t>
      </w:r>
      <w:r w:rsidRPr="00B07F76">
        <w:rPr>
          <w:rFonts w:asciiTheme="minorHAnsi" w:hAnsiTheme="minorHAnsi" w:cstheme="minorHAnsi"/>
          <w:sz w:val="22"/>
          <w:szCs w:val="22"/>
        </w:rPr>
        <w:t xml:space="preserve"> employee </w:t>
      </w:r>
      <w:r w:rsidR="0027094A" w:rsidRPr="00B07F76">
        <w:rPr>
          <w:rFonts w:asciiTheme="minorHAnsi" w:hAnsiTheme="minorHAnsi" w:cstheme="minorHAnsi"/>
          <w:sz w:val="22"/>
          <w:szCs w:val="22"/>
        </w:rPr>
        <w:t>are responsible</w:t>
      </w:r>
      <w:r w:rsidRPr="00B07F76">
        <w:rPr>
          <w:rFonts w:asciiTheme="minorHAnsi" w:hAnsiTheme="minorHAnsi" w:cstheme="minorHAnsi"/>
          <w:sz w:val="22"/>
          <w:szCs w:val="22"/>
        </w:rPr>
        <w:t xml:space="preserve"> for choosing the appropriate procedure </w:t>
      </w:r>
      <w:r w:rsidR="0027094A" w:rsidRPr="00B07F76">
        <w:rPr>
          <w:rFonts w:asciiTheme="minorHAnsi" w:hAnsiTheme="minorHAnsi" w:cstheme="minorHAnsi"/>
          <w:sz w:val="22"/>
          <w:szCs w:val="22"/>
        </w:rPr>
        <w:t>or protocols from</w:t>
      </w:r>
      <w:r w:rsidRPr="00B07F76">
        <w:rPr>
          <w:rFonts w:asciiTheme="minorHAnsi" w:hAnsiTheme="minorHAnsi" w:cstheme="minorHAnsi"/>
          <w:sz w:val="22"/>
          <w:szCs w:val="22"/>
        </w:rPr>
        <w:t xml:space="preserve"> a number of alternatives, for planning and executing work sequences, and for solving routine problems.  The supervisor or users of the work product are typically available to provide </w:t>
      </w:r>
      <w:r w:rsidR="00BF1A98" w:rsidRPr="00B07F76">
        <w:rPr>
          <w:rFonts w:asciiTheme="minorHAnsi" w:hAnsiTheme="minorHAnsi" w:cstheme="minorHAnsi"/>
          <w:sz w:val="22"/>
          <w:szCs w:val="22"/>
        </w:rPr>
        <w:t xml:space="preserve">technical </w:t>
      </w:r>
      <w:r w:rsidRPr="00B07F76">
        <w:rPr>
          <w:rFonts w:asciiTheme="minorHAnsi" w:hAnsiTheme="minorHAnsi" w:cstheme="minorHAnsi"/>
          <w:sz w:val="22"/>
          <w:szCs w:val="22"/>
        </w:rPr>
        <w:t>assistance and may review</w:t>
      </w:r>
      <w:r w:rsidR="00BF1A98" w:rsidRPr="00B07F76">
        <w:rPr>
          <w:rFonts w:asciiTheme="minorHAnsi" w:hAnsiTheme="minorHAnsi" w:cstheme="minorHAnsi"/>
          <w:sz w:val="22"/>
          <w:szCs w:val="22"/>
        </w:rPr>
        <w:t xml:space="preserve"> the </w:t>
      </w:r>
      <w:r w:rsidRPr="00B07F76">
        <w:rPr>
          <w:rFonts w:asciiTheme="minorHAnsi" w:hAnsiTheme="minorHAnsi" w:cstheme="minorHAnsi"/>
          <w:sz w:val="22"/>
          <w:szCs w:val="22"/>
        </w:rPr>
        <w:t>work</w:t>
      </w:r>
      <w:r w:rsidR="00BF1A98" w:rsidRPr="00B07F76">
        <w:rPr>
          <w:rFonts w:asciiTheme="minorHAnsi" w:hAnsiTheme="minorHAnsi" w:cstheme="minorHAnsi"/>
          <w:sz w:val="22"/>
          <w:szCs w:val="22"/>
        </w:rPr>
        <w:t xml:space="preserve"> product upon</w:t>
      </w:r>
      <w:r w:rsidRPr="00B07F76">
        <w:rPr>
          <w:rFonts w:asciiTheme="minorHAnsi" w:hAnsiTheme="minorHAnsi" w:cstheme="minorHAnsi"/>
          <w:sz w:val="22"/>
          <w:szCs w:val="22"/>
        </w:rPr>
        <w:t xml:space="preserve"> completion. Work is performed according to Policies and Procedures established by the Family Outreach Board of Directors and the State of Montana.</w:t>
      </w:r>
    </w:p>
    <w:p w:rsidR="00B314DC" w:rsidRPr="00DB6705" w:rsidRDefault="00B314DC" w:rsidP="00C535CF">
      <w:pPr>
        <w:pStyle w:val="Heading1"/>
        <w:rPr>
          <w:b w:val="0"/>
        </w:rPr>
      </w:pPr>
    </w:p>
    <w:p w:rsidR="00C535CF" w:rsidRPr="00B07F76" w:rsidRDefault="00C535CF" w:rsidP="00B07F76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B07F76">
        <w:rPr>
          <w:rFonts w:ascii="Calibri" w:eastAsia="Calibri" w:hAnsi="Calibri"/>
          <w:b/>
          <w:sz w:val="22"/>
          <w:szCs w:val="24"/>
          <w:u w:val="single"/>
        </w:rPr>
        <w:t>PERSONNEL MANAGEMENT</w:t>
      </w:r>
      <w:r w:rsidR="00841E05" w:rsidRPr="00B07F76">
        <w:rPr>
          <w:rFonts w:ascii="Calibri" w:eastAsia="Calibri" w:hAnsi="Calibri"/>
          <w:b/>
          <w:sz w:val="22"/>
          <w:szCs w:val="24"/>
          <w:u w:val="single"/>
        </w:rPr>
        <w:t>:</w:t>
      </w:r>
    </w:p>
    <w:p w:rsidR="00C535CF" w:rsidRPr="00B07F76" w:rsidRDefault="00C535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 xml:space="preserve">This is a non-supervisory position.  The position coordinates </w:t>
      </w:r>
      <w:r w:rsidR="00A04FCF" w:rsidRPr="00B07F76">
        <w:rPr>
          <w:rFonts w:asciiTheme="minorHAnsi" w:hAnsiTheme="minorHAnsi" w:cstheme="minorHAnsi"/>
          <w:sz w:val="22"/>
          <w:szCs w:val="22"/>
        </w:rPr>
        <w:t xml:space="preserve">with </w:t>
      </w:r>
      <w:r w:rsidRPr="00B07F76">
        <w:rPr>
          <w:rFonts w:asciiTheme="minorHAnsi" w:hAnsiTheme="minorHAnsi" w:cstheme="minorHAnsi"/>
          <w:sz w:val="22"/>
          <w:szCs w:val="22"/>
        </w:rPr>
        <w:t xml:space="preserve">the </w:t>
      </w:r>
      <w:r w:rsidR="00A04FCF" w:rsidRPr="00B07F76">
        <w:rPr>
          <w:rFonts w:asciiTheme="minorHAnsi" w:hAnsiTheme="minorHAnsi" w:cstheme="minorHAnsi"/>
          <w:sz w:val="22"/>
          <w:szCs w:val="22"/>
        </w:rPr>
        <w:t xml:space="preserve">Program Managers </w:t>
      </w:r>
      <w:r w:rsidR="001716BB" w:rsidRPr="00B07F76">
        <w:rPr>
          <w:rFonts w:asciiTheme="minorHAnsi" w:hAnsiTheme="minorHAnsi" w:cstheme="minorHAnsi"/>
          <w:sz w:val="22"/>
          <w:szCs w:val="22"/>
        </w:rPr>
        <w:t>Early Intervention Services</w:t>
      </w:r>
      <w:r w:rsidR="00A04FCF" w:rsidRPr="00B07F76">
        <w:rPr>
          <w:rFonts w:asciiTheme="minorHAnsi" w:hAnsiTheme="minorHAnsi" w:cstheme="minorHAnsi"/>
          <w:sz w:val="22"/>
          <w:szCs w:val="22"/>
        </w:rPr>
        <w:t xml:space="preserve"> as well as the IT services manager</w:t>
      </w:r>
    </w:p>
    <w:p w:rsidR="00B314DC" w:rsidRPr="00DB6705" w:rsidRDefault="00B314DC" w:rsidP="00C535CF">
      <w:pPr>
        <w:pStyle w:val="Heading1"/>
        <w:rPr>
          <w:b w:val="0"/>
        </w:rPr>
      </w:pPr>
    </w:p>
    <w:p w:rsidR="00C535CF" w:rsidRPr="00B07F76" w:rsidRDefault="00B314DC" w:rsidP="00B07F76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B07F76">
        <w:rPr>
          <w:rFonts w:ascii="Calibri" w:eastAsia="Calibri" w:hAnsi="Calibri"/>
          <w:b/>
          <w:sz w:val="22"/>
          <w:szCs w:val="24"/>
          <w:u w:val="single"/>
        </w:rPr>
        <w:t>W</w:t>
      </w:r>
      <w:r w:rsidR="00C535CF" w:rsidRPr="00B07F76">
        <w:rPr>
          <w:rFonts w:ascii="Calibri" w:eastAsia="Calibri" w:hAnsi="Calibri"/>
          <w:b/>
          <w:sz w:val="22"/>
          <w:szCs w:val="24"/>
          <w:u w:val="single"/>
        </w:rPr>
        <w:t>ORK RELATIONSHIPS/PERSONAL CONTACTS</w:t>
      </w:r>
      <w:r w:rsidR="00841E05" w:rsidRPr="00B07F76">
        <w:rPr>
          <w:rFonts w:ascii="Calibri" w:eastAsia="Calibri" w:hAnsi="Calibri"/>
          <w:b/>
          <w:sz w:val="22"/>
          <w:szCs w:val="24"/>
          <w:u w:val="single"/>
        </w:rPr>
        <w:t>:</w:t>
      </w:r>
    </w:p>
    <w:p w:rsidR="0078534C" w:rsidRPr="00B07F76" w:rsidRDefault="00C535CF" w:rsidP="00C535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The position is the primary point of contact for public</w:t>
      </w:r>
      <w:r w:rsidR="00E763DF" w:rsidRPr="00B07F76">
        <w:rPr>
          <w:rFonts w:asciiTheme="minorHAnsi" w:hAnsiTheme="minorHAnsi" w:cstheme="minorHAnsi"/>
          <w:sz w:val="22"/>
          <w:szCs w:val="22"/>
        </w:rPr>
        <w:t xml:space="preserve"> information requests regarding services,</w:t>
      </w:r>
      <w:r w:rsidR="001716BB" w:rsidRPr="00B07F76">
        <w:rPr>
          <w:rFonts w:asciiTheme="minorHAnsi" w:hAnsiTheme="minorHAnsi" w:cstheme="minorHAnsi"/>
          <w:sz w:val="22"/>
          <w:szCs w:val="22"/>
        </w:rPr>
        <w:t xml:space="preserve"> </w:t>
      </w:r>
      <w:r w:rsidR="00E763DF" w:rsidRPr="00B07F76">
        <w:rPr>
          <w:rFonts w:asciiTheme="minorHAnsi" w:hAnsiTheme="minorHAnsi" w:cstheme="minorHAnsi"/>
          <w:sz w:val="22"/>
          <w:szCs w:val="22"/>
        </w:rPr>
        <w:t>public rel</w:t>
      </w:r>
      <w:r w:rsidR="001716BB" w:rsidRPr="00B07F76">
        <w:rPr>
          <w:rFonts w:asciiTheme="minorHAnsi" w:hAnsiTheme="minorHAnsi" w:cstheme="minorHAnsi"/>
          <w:sz w:val="22"/>
          <w:szCs w:val="22"/>
        </w:rPr>
        <w:t>ations and community education</w:t>
      </w:r>
      <w:r w:rsidRPr="00B07F76">
        <w:rPr>
          <w:rFonts w:asciiTheme="minorHAnsi" w:hAnsiTheme="minorHAnsi" w:cstheme="minorHAnsi"/>
          <w:sz w:val="22"/>
          <w:szCs w:val="22"/>
        </w:rPr>
        <w:t>.  The position involves contact with agency staff to relay information</w:t>
      </w:r>
      <w:r w:rsidR="00E763DF" w:rsidRPr="00B07F76">
        <w:rPr>
          <w:rFonts w:asciiTheme="minorHAnsi" w:hAnsiTheme="minorHAnsi" w:cstheme="minorHAnsi"/>
          <w:sz w:val="22"/>
          <w:szCs w:val="22"/>
        </w:rPr>
        <w:t xml:space="preserve"> regarding potential referrals and </w:t>
      </w:r>
      <w:r w:rsidRPr="00B07F76">
        <w:rPr>
          <w:rFonts w:asciiTheme="minorHAnsi" w:hAnsiTheme="minorHAnsi" w:cstheme="minorHAnsi"/>
          <w:sz w:val="22"/>
          <w:szCs w:val="22"/>
        </w:rPr>
        <w:t>coordinate</w:t>
      </w:r>
      <w:r w:rsidR="001716BB" w:rsidRPr="00B07F76">
        <w:rPr>
          <w:rFonts w:asciiTheme="minorHAnsi" w:hAnsiTheme="minorHAnsi" w:cstheme="minorHAnsi"/>
          <w:sz w:val="22"/>
          <w:szCs w:val="22"/>
        </w:rPr>
        <w:t xml:space="preserve">s requests for </w:t>
      </w:r>
      <w:r w:rsidR="00E763DF" w:rsidRPr="00B07F76">
        <w:rPr>
          <w:rFonts w:asciiTheme="minorHAnsi" w:hAnsiTheme="minorHAnsi" w:cstheme="minorHAnsi"/>
          <w:sz w:val="22"/>
          <w:szCs w:val="22"/>
        </w:rPr>
        <w:t xml:space="preserve">public presentations regarding Family Outreach and </w:t>
      </w:r>
      <w:r w:rsidR="001716BB" w:rsidRPr="00B07F76">
        <w:rPr>
          <w:rFonts w:asciiTheme="minorHAnsi" w:hAnsiTheme="minorHAnsi" w:cstheme="minorHAnsi"/>
          <w:sz w:val="22"/>
          <w:szCs w:val="22"/>
        </w:rPr>
        <w:t>its</w:t>
      </w:r>
      <w:r w:rsidR="00E763DF" w:rsidRPr="00B07F76">
        <w:rPr>
          <w:rFonts w:asciiTheme="minorHAnsi" w:hAnsiTheme="minorHAnsi" w:cstheme="minorHAnsi"/>
          <w:sz w:val="22"/>
          <w:szCs w:val="22"/>
        </w:rPr>
        <w:t xml:space="preserve"> services. </w:t>
      </w:r>
    </w:p>
    <w:p w:rsidR="001716BB" w:rsidRPr="00DB6705" w:rsidRDefault="001716BB" w:rsidP="00C535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5CF" w:rsidRPr="00B07F76" w:rsidRDefault="00C535CF" w:rsidP="00B07F76">
      <w:pPr>
        <w:widowControl w:val="0"/>
        <w:rPr>
          <w:rFonts w:ascii="Calibri" w:eastAsia="Calibri" w:hAnsi="Calibri"/>
          <w:b/>
          <w:sz w:val="22"/>
          <w:szCs w:val="24"/>
          <w:u w:val="single"/>
        </w:rPr>
      </w:pPr>
      <w:r w:rsidRPr="00B07F76">
        <w:rPr>
          <w:rFonts w:ascii="Calibri" w:eastAsia="Calibri" w:hAnsi="Calibri"/>
          <w:b/>
          <w:sz w:val="22"/>
          <w:szCs w:val="24"/>
          <w:u w:val="single"/>
        </w:rPr>
        <w:t>WORKING CONDITIONS</w:t>
      </w:r>
      <w:r w:rsidR="0078534C" w:rsidRPr="00B07F76">
        <w:rPr>
          <w:rFonts w:ascii="Calibri" w:eastAsia="Calibri" w:hAnsi="Calibri"/>
          <w:b/>
          <w:sz w:val="22"/>
          <w:szCs w:val="24"/>
          <w:u w:val="single"/>
        </w:rPr>
        <w:t>:</w:t>
      </w:r>
    </w:p>
    <w:p w:rsidR="00B07F76" w:rsidRPr="00B07F76" w:rsidRDefault="00C535CF" w:rsidP="00B07F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B07F76">
        <w:rPr>
          <w:rFonts w:asciiTheme="minorHAnsi" w:hAnsiTheme="minorHAnsi" w:cstheme="minorHAnsi"/>
          <w:sz w:val="22"/>
          <w:szCs w:val="22"/>
        </w:rPr>
        <w:t>Work is performed in a normal office environment</w:t>
      </w:r>
      <w:r w:rsidR="0039075A" w:rsidRPr="00B07F76">
        <w:rPr>
          <w:rFonts w:asciiTheme="minorHAnsi" w:hAnsiTheme="minorHAnsi" w:cstheme="minorHAnsi"/>
          <w:sz w:val="22"/>
          <w:szCs w:val="22"/>
        </w:rPr>
        <w:t xml:space="preserve"> and work from home</w:t>
      </w:r>
      <w:r w:rsidRPr="00B07F76">
        <w:rPr>
          <w:rFonts w:asciiTheme="minorHAnsi" w:hAnsiTheme="minorHAnsi" w:cstheme="minorHAnsi"/>
          <w:sz w:val="22"/>
          <w:szCs w:val="22"/>
        </w:rPr>
        <w:t>.  The position may involve overtime</w:t>
      </w:r>
      <w:r w:rsidR="00B97AD1" w:rsidRPr="00B07F76">
        <w:rPr>
          <w:rFonts w:asciiTheme="minorHAnsi" w:hAnsiTheme="minorHAnsi" w:cstheme="minorHAnsi"/>
          <w:sz w:val="22"/>
          <w:szCs w:val="22"/>
        </w:rPr>
        <w:t>, evening</w:t>
      </w:r>
      <w:r w:rsidRPr="00B07F76">
        <w:rPr>
          <w:rFonts w:asciiTheme="minorHAnsi" w:hAnsiTheme="minorHAnsi" w:cstheme="minorHAnsi"/>
          <w:sz w:val="22"/>
          <w:szCs w:val="22"/>
        </w:rPr>
        <w:t xml:space="preserve"> and weekend work during peak workloads.  The position involves physical demands associa</w:t>
      </w:r>
      <w:r w:rsidR="002F6058" w:rsidRPr="00B07F76">
        <w:rPr>
          <w:rFonts w:asciiTheme="minorHAnsi" w:hAnsiTheme="minorHAnsi" w:cstheme="minorHAnsi"/>
          <w:sz w:val="22"/>
          <w:szCs w:val="22"/>
        </w:rPr>
        <w:t xml:space="preserve">ted with working on a computer, </w:t>
      </w:r>
      <w:r w:rsidRPr="00B07F76">
        <w:rPr>
          <w:rFonts w:asciiTheme="minorHAnsi" w:hAnsiTheme="minorHAnsi" w:cstheme="minorHAnsi"/>
          <w:sz w:val="22"/>
          <w:szCs w:val="22"/>
        </w:rPr>
        <w:t>communicating over the phone and in person, light lifting and filing,</w:t>
      </w:r>
      <w:r w:rsidR="001C4CCF" w:rsidRPr="00B07F76">
        <w:rPr>
          <w:rFonts w:asciiTheme="minorHAnsi" w:hAnsiTheme="minorHAnsi" w:cstheme="minorHAnsi"/>
          <w:sz w:val="22"/>
          <w:szCs w:val="22"/>
        </w:rPr>
        <w:t xml:space="preserve"> and </w:t>
      </w:r>
      <w:r w:rsidR="0078534C" w:rsidRPr="00B07F76">
        <w:rPr>
          <w:rFonts w:asciiTheme="minorHAnsi" w:hAnsiTheme="minorHAnsi" w:cstheme="minorHAnsi"/>
          <w:sz w:val="22"/>
          <w:szCs w:val="22"/>
        </w:rPr>
        <w:t>frequent travel by auto.</w:t>
      </w:r>
    </w:p>
    <w:p w:rsidR="00B07F76" w:rsidRDefault="00B07F76" w:rsidP="00B07F76"/>
    <w:p w:rsidR="00B07F76" w:rsidRDefault="00B07F76" w:rsidP="00B07F76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B07F76" w:rsidRPr="00A42B03" w:rsidRDefault="00B07F76" w:rsidP="00B07F76">
      <w:pPr>
        <w:pStyle w:val="Heading1"/>
        <w:rPr>
          <w:rFonts w:ascii="Calibri" w:hAnsi="Calibri" w:cs="Calibri"/>
          <w:szCs w:val="24"/>
        </w:rPr>
      </w:pPr>
      <w:r w:rsidRPr="00A42B03">
        <w:rPr>
          <w:rFonts w:ascii="Calibri" w:hAnsi="Calibri" w:cs="Calibri"/>
          <w:szCs w:val="24"/>
        </w:rPr>
        <w:t>APPROVAL AND DATE:</w:t>
      </w:r>
    </w:p>
    <w:p w:rsidR="0078534C" w:rsidRPr="00AF464F" w:rsidRDefault="0051162D" w:rsidP="00AF464F">
      <w:pPr>
        <w:jc w:val="center"/>
        <w:rPr>
          <w:rFonts w:ascii="Calibri" w:hAnsi="Calibri" w:cs="Calibri"/>
          <w:b/>
          <w:sz w:val="36"/>
          <w:szCs w:val="36"/>
        </w:rPr>
      </w:pPr>
      <w:r w:rsidRPr="00933ED0">
        <w:rPr>
          <w:rFonts w:ascii="Calibri" w:hAnsi="Calibri"/>
          <w:sz w:val="22"/>
          <w:szCs w:val="22"/>
        </w:rPr>
        <w:br w:type="page"/>
      </w:r>
      <w:r w:rsidR="0078534C" w:rsidRPr="00AF464F">
        <w:rPr>
          <w:rFonts w:ascii="Calibri" w:hAnsi="Calibri" w:cs="Calibri"/>
          <w:b/>
          <w:sz w:val="36"/>
          <w:szCs w:val="36"/>
        </w:rPr>
        <w:lastRenderedPageBreak/>
        <w:t>JOB DESCRIPTION ACKNOWLEDGEMENT</w:t>
      </w:r>
    </w:p>
    <w:p w:rsidR="0078534C" w:rsidRPr="00B07F76" w:rsidRDefault="0078534C" w:rsidP="0078534C">
      <w:pPr>
        <w:rPr>
          <w:rFonts w:ascii="Calibri" w:hAnsi="Calibri" w:cs="Calibri"/>
        </w:rPr>
      </w:pPr>
    </w:p>
    <w:p w:rsidR="0078534C" w:rsidRPr="00B07F76" w:rsidRDefault="0078534C" w:rsidP="0078534C">
      <w:pPr>
        <w:rPr>
          <w:rFonts w:ascii="Calibri" w:hAnsi="Calibri" w:cs="Calibri"/>
        </w:rPr>
      </w:pPr>
    </w:p>
    <w:p w:rsidR="0078534C" w:rsidRPr="00B07F76" w:rsidRDefault="0078534C" w:rsidP="0078534C">
      <w:pPr>
        <w:rPr>
          <w:rFonts w:ascii="Calibri" w:hAnsi="Calibri" w:cs="Calibri"/>
        </w:rPr>
      </w:pPr>
      <w:r w:rsidRPr="00B07F76">
        <w:rPr>
          <w:rFonts w:ascii="Calibri" w:hAnsi="Calibri" w:cs="Calibri"/>
        </w:rPr>
        <w:t>I HAVE RE</w:t>
      </w:r>
      <w:r w:rsidR="002A1213" w:rsidRPr="00B07F76">
        <w:rPr>
          <w:rFonts w:ascii="Calibri" w:hAnsi="Calibri" w:cs="Calibri"/>
        </w:rPr>
        <w:t>VIEWED THE POSITION PROFILE FOR</w:t>
      </w:r>
      <w:r w:rsidR="00B07F76">
        <w:rPr>
          <w:rFonts w:ascii="Calibri" w:hAnsi="Calibri" w:cs="Calibri"/>
        </w:rPr>
        <w:t xml:space="preserve"> </w:t>
      </w:r>
      <w:r w:rsidR="00B07F76">
        <w:rPr>
          <w:rFonts w:ascii="Calibri" w:hAnsi="Calibri" w:cs="Calibri"/>
          <w:b/>
          <w:u w:val="single"/>
        </w:rPr>
        <w:t>EARLY INTERVENTION DEVELOPMENT</w:t>
      </w:r>
      <w:r w:rsidR="00B07F76">
        <w:rPr>
          <w:rFonts w:ascii="Calibri" w:hAnsi="Calibri" w:cs="Calibri"/>
        </w:rPr>
        <w:t xml:space="preserve"> A</w:t>
      </w:r>
      <w:r w:rsidRPr="00B07F76">
        <w:rPr>
          <w:rFonts w:ascii="Calibri" w:hAnsi="Calibri" w:cs="Calibri"/>
        </w:rPr>
        <w:t>ND I ACKNOWLEDGE THAT I KNOW AND UNDERSTAND MY DUTIES AND RESPONSIBILITIES AS AN EMPLOYEE OF FAMILY OUTREACH INC.</w:t>
      </w:r>
    </w:p>
    <w:p w:rsidR="0078534C" w:rsidRPr="00B07F76" w:rsidRDefault="0078534C" w:rsidP="0078534C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46"/>
        <w:gridCol w:w="3192"/>
      </w:tblGrid>
      <w:tr w:rsidR="0078534C" w:rsidRPr="00B07F76" w:rsidTr="00933ED0">
        <w:tc>
          <w:tcPr>
            <w:tcW w:w="6138" w:type="dxa"/>
            <w:tcBorders>
              <w:bottom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246" w:type="dxa"/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bottom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</w:tr>
      <w:tr w:rsidR="0078534C" w:rsidRPr="00B07F76" w:rsidTr="00933ED0">
        <w:tc>
          <w:tcPr>
            <w:tcW w:w="6138" w:type="dxa"/>
            <w:tcBorders>
              <w:top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  <w:r w:rsidRPr="00B07F76">
              <w:rPr>
                <w:rFonts w:ascii="Calibri" w:hAnsi="Calibri" w:cs="Calibri"/>
              </w:rPr>
              <w:t>Signature</w:t>
            </w:r>
          </w:p>
        </w:tc>
        <w:tc>
          <w:tcPr>
            <w:tcW w:w="246" w:type="dxa"/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  <w:r w:rsidRPr="00B07F76">
              <w:rPr>
                <w:rFonts w:ascii="Calibri" w:hAnsi="Calibri" w:cs="Calibri"/>
              </w:rPr>
              <w:t>Date</w:t>
            </w:r>
          </w:p>
        </w:tc>
      </w:tr>
      <w:tr w:rsidR="0078534C" w:rsidRPr="00B07F76" w:rsidTr="00933ED0">
        <w:tc>
          <w:tcPr>
            <w:tcW w:w="6138" w:type="dxa"/>
            <w:tcBorders>
              <w:bottom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246" w:type="dxa"/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bottom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</w:tr>
      <w:tr w:rsidR="0078534C" w:rsidRPr="00B07F76" w:rsidTr="00933ED0">
        <w:tc>
          <w:tcPr>
            <w:tcW w:w="6138" w:type="dxa"/>
            <w:tcBorders>
              <w:top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  <w:r w:rsidRPr="00B07F76">
              <w:rPr>
                <w:rFonts w:ascii="Calibri" w:hAnsi="Calibri" w:cs="Calibri"/>
              </w:rPr>
              <w:t>Print Name, First &amp; Last</w:t>
            </w:r>
          </w:p>
        </w:tc>
        <w:tc>
          <w:tcPr>
            <w:tcW w:w="246" w:type="dxa"/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244061"/>
            </w:tcBorders>
          </w:tcPr>
          <w:p w:rsidR="0078534C" w:rsidRPr="00B07F76" w:rsidRDefault="0078534C" w:rsidP="00933ED0">
            <w:pPr>
              <w:rPr>
                <w:rFonts w:ascii="Calibri" w:hAnsi="Calibri" w:cs="Calibri"/>
              </w:rPr>
            </w:pPr>
            <w:r w:rsidRPr="00B07F76">
              <w:rPr>
                <w:rFonts w:ascii="Calibri" w:hAnsi="Calibri" w:cs="Calibri"/>
              </w:rPr>
              <w:t>Title</w:t>
            </w:r>
          </w:p>
        </w:tc>
      </w:tr>
    </w:tbl>
    <w:p w:rsidR="0051162D" w:rsidRPr="00B07F76" w:rsidRDefault="0051162D" w:rsidP="0078534C">
      <w:pPr>
        <w:rPr>
          <w:rFonts w:ascii="Calibri" w:hAnsi="Calibri" w:cs="Calibri"/>
        </w:rPr>
      </w:pPr>
    </w:p>
    <w:p w:rsidR="00AF464F" w:rsidRDefault="00AF464F" w:rsidP="00AF464F">
      <w:pPr>
        <w:spacing w:line="360" w:lineRule="auto"/>
        <w:rPr>
          <w:rFonts w:ascii="Calibri" w:hAnsi="Calibri" w:cs="Calibri"/>
        </w:rPr>
      </w:pPr>
    </w:p>
    <w:p w:rsidR="00AF464F" w:rsidRPr="009C58EF" w:rsidRDefault="00AF464F" w:rsidP="00AF464F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9C58EF">
        <w:rPr>
          <w:rFonts w:ascii="Calibri" w:hAnsi="Calibri" w:cs="Calibri"/>
        </w:rPr>
        <w:t>Copy of signed page to supervisor</w:t>
      </w:r>
    </w:p>
    <w:p w:rsidR="00AF464F" w:rsidRPr="009C0323" w:rsidRDefault="00AF464F" w:rsidP="00AF464F">
      <w:pPr>
        <w:rPr>
          <w:rFonts w:ascii="Calibri" w:hAnsi="Calibri" w:cs="Calibri"/>
        </w:rPr>
      </w:pPr>
      <w:r w:rsidRPr="009C58EF">
        <w:rPr>
          <w:rFonts w:ascii="Calibri" w:hAnsi="Calibri" w:cs="Calibri"/>
        </w:rPr>
        <w:t xml:space="preserve">Original to </w:t>
      </w:r>
      <w:r>
        <w:rPr>
          <w:rFonts w:ascii="Calibri" w:hAnsi="Calibri" w:cs="Calibri"/>
        </w:rPr>
        <w:t>Human Resources</w:t>
      </w:r>
      <w:r w:rsidRPr="009C58EF">
        <w:rPr>
          <w:rFonts w:ascii="Calibri" w:hAnsi="Calibri" w:cs="Calibri"/>
        </w:rPr>
        <w:t xml:space="preserve"> for Personnel file</w:t>
      </w:r>
    </w:p>
    <w:p w:rsidR="001E608D" w:rsidRPr="00B07F76" w:rsidRDefault="001E608D">
      <w:pPr>
        <w:rPr>
          <w:rFonts w:ascii="Calibri" w:hAnsi="Calibri" w:cs="Calibri"/>
        </w:rPr>
      </w:pPr>
    </w:p>
    <w:sectPr w:rsidR="001E608D" w:rsidRPr="00B07F76" w:rsidSect="00B15FC4">
      <w:footerReference w:type="even" r:id="rId10"/>
      <w:footerReference w:type="default" r:id="rId11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7B" w:rsidRDefault="006E167B">
      <w:r>
        <w:separator/>
      </w:r>
    </w:p>
  </w:endnote>
  <w:endnote w:type="continuationSeparator" w:id="0">
    <w:p w:rsidR="006E167B" w:rsidRDefault="006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B8" w:rsidRDefault="00FB1AB8" w:rsidP="00B15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AB8" w:rsidRDefault="00FB1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B8" w:rsidRDefault="00FB1A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64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7B" w:rsidRDefault="006E167B">
      <w:r>
        <w:separator/>
      </w:r>
    </w:p>
  </w:footnote>
  <w:footnote w:type="continuationSeparator" w:id="0">
    <w:p w:rsidR="006E167B" w:rsidRDefault="006E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7D5"/>
    <w:multiLevelType w:val="hybridMultilevel"/>
    <w:tmpl w:val="486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75C"/>
    <w:multiLevelType w:val="hybridMultilevel"/>
    <w:tmpl w:val="C1E2886C"/>
    <w:lvl w:ilvl="0" w:tplc="02D0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758"/>
    <w:multiLevelType w:val="hybridMultilevel"/>
    <w:tmpl w:val="BAC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05C0"/>
    <w:multiLevelType w:val="hybridMultilevel"/>
    <w:tmpl w:val="A096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206"/>
    <w:multiLevelType w:val="hybridMultilevel"/>
    <w:tmpl w:val="46CA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F76EA"/>
    <w:multiLevelType w:val="hybridMultilevel"/>
    <w:tmpl w:val="7FA6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1685"/>
    <w:multiLevelType w:val="hybridMultilevel"/>
    <w:tmpl w:val="553A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56FA6"/>
    <w:multiLevelType w:val="hybridMultilevel"/>
    <w:tmpl w:val="2B32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B12FF"/>
    <w:multiLevelType w:val="hybridMultilevel"/>
    <w:tmpl w:val="D91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rQ0MzawNLUwtjRU0lEKTi0uzszPAykwrAUA1ys3RiwAAAA="/>
  </w:docVars>
  <w:rsids>
    <w:rsidRoot w:val="00C535CF"/>
    <w:rsid w:val="00024E26"/>
    <w:rsid w:val="000945EF"/>
    <w:rsid w:val="000C0542"/>
    <w:rsid w:val="000E574F"/>
    <w:rsid w:val="00102E1F"/>
    <w:rsid w:val="001563D8"/>
    <w:rsid w:val="001716BB"/>
    <w:rsid w:val="00190103"/>
    <w:rsid w:val="00196393"/>
    <w:rsid w:val="001C4CCF"/>
    <w:rsid w:val="001E1A08"/>
    <w:rsid w:val="001E608D"/>
    <w:rsid w:val="0020527B"/>
    <w:rsid w:val="002334EA"/>
    <w:rsid w:val="0027094A"/>
    <w:rsid w:val="00282FB1"/>
    <w:rsid w:val="002870F1"/>
    <w:rsid w:val="002A1213"/>
    <w:rsid w:val="002B061B"/>
    <w:rsid w:val="002B4AA0"/>
    <w:rsid w:val="002E2DE9"/>
    <w:rsid w:val="002F6058"/>
    <w:rsid w:val="002F77B4"/>
    <w:rsid w:val="0039075A"/>
    <w:rsid w:val="004064A2"/>
    <w:rsid w:val="0042712B"/>
    <w:rsid w:val="00436513"/>
    <w:rsid w:val="0045076F"/>
    <w:rsid w:val="00460C78"/>
    <w:rsid w:val="004632A7"/>
    <w:rsid w:val="00475B9C"/>
    <w:rsid w:val="00496570"/>
    <w:rsid w:val="004B492C"/>
    <w:rsid w:val="00500096"/>
    <w:rsid w:val="005002C6"/>
    <w:rsid w:val="0051162D"/>
    <w:rsid w:val="005400A8"/>
    <w:rsid w:val="005B0324"/>
    <w:rsid w:val="005D228F"/>
    <w:rsid w:val="005E1511"/>
    <w:rsid w:val="00617B3A"/>
    <w:rsid w:val="0063373F"/>
    <w:rsid w:val="006529D2"/>
    <w:rsid w:val="00672140"/>
    <w:rsid w:val="00676D24"/>
    <w:rsid w:val="0068433E"/>
    <w:rsid w:val="00693786"/>
    <w:rsid w:val="006C62DD"/>
    <w:rsid w:val="006E167B"/>
    <w:rsid w:val="006F2421"/>
    <w:rsid w:val="00700328"/>
    <w:rsid w:val="00753546"/>
    <w:rsid w:val="0078534C"/>
    <w:rsid w:val="007A16FD"/>
    <w:rsid w:val="007D68DC"/>
    <w:rsid w:val="00832B7F"/>
    <w:rsid w:val="00832BE4"/>
    <w:rsid w:val="00841E05"/>
    <w:rsid w:val="008669B9"/>
    <w:rsid w:val="00892D66"/>
    <w:rsid w:val="008B36BE"/>
    <w:rsid w:val="009327DB"/>
    <w:rsid w:val="00933ED0"/>
    <w:rsid w:val="009405DC"/>
    <w:rsid w:val="00952CB7"/>
    <w:rsid w:val="00A04FCF"/>
    <w:rsid w:val="00A139A1"/>
    <w:rsid w:val="00AC0BF2"/>
    <w:rsid w:val="00AF464F"/>
    <w:rsid w:val="00B01279"/>
    <w:rsid w:val="00B07F76"/>
    <w:rsid w:val="00B154D5"/>
    <w:rsid w:val="00B15FC4"/>
    <w:rsid w:val="00B314DC"/>
    <w:rsid w:val="00B56BCF"/>
    <w:rsid w:val="00B67EE9"/>
    <w:rsid w:val="00B97AD1"/>
    <w:rsid w:val="00BA4F65"/>
    <w:rsid w:val="00BD0427"/>
    <w:rsid w:val="00BF1A98"/>
    <w:rsid w:val="00C26F00"/>
    <w:rsid w:val="00C535CF"/>
    <w:rsid w:val="00C96030"/>
    <w:rsid w:val="00CD66F1"/>
    <w:rsid w:val="00CE0ACF"/>
    <w:rsid w:val="00D20C20"/>
    <w:rsid w:val="00D53489"/>
    <w:rsid w:val="00D54CD0"/>
    <w:rsid w:val="00DA45E5"/>
    <w:rsid w:val="00DB31F5"/>
    <w:rsid w:val="00DB451D"/>
    <w:rsid w:val="00DB474B"/>
    <w:rsid w:val="00DB6705"/>
    <w:rsid w:val="00DD54F2"/>
    <w:rsid w:val="00E01C04"/>
    <w:rsid w:val="00E0633F"/>
    <w:rsid w:val="00E262A9"/>
    <w:rsid w:val="00E30AF8"/>
    <w:rsid w:val="00E554A4"/>
    <w:rsid w:val="00E763DF"/>
    <w:rsid w:val="00E9187A"/>
    <w:rsid w:val="00EA47B7"/>
    <w:rsid w:val="00EB147E"/>
    <w:rsid w:val="00EB426D"/>
    <w:rsid w:val="00F02107"/>
    <w:rsid w:val="00F575B8"/>
    <w:rsid w:val="00F6329C"/>
    <w:rsid w:val="00F71A8F"/>
    <w:rsid w:val="00F83208"/>
    <w:rsid w:val="00FA2740"/>
    <w:rsid w:val="00FA51E7"/>
    <w:rsid w:val="00FB0E8D"/>
    <w:rsid w:val="00FB1AB8"/>
    <w:rsid w:val="00FC12E6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C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35C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5CF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C535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5CF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35CF"/>
  </w:style>
  <w:style w:type="paragraph" w:styleId="ListParagraph">
    <w:name w:val="List Paragraph"/>
    <w:basedOn w:val="Normal"/>
    <w:uiPriority w:val="34"/>
    <w:qFormat/>
    <w:rsid w:val="00C535CF"/>
    <w:pPr>
      <w:ind w:left="720"/>
    </w:pPr>
  </w:style>
  <w:style w:type="paragraph" w:styleId="BodyText">
    <w:name w:val="Body Text"/>
    <w:basedOn w:val="Normal"/>
    <w:link w:val="BodyTextChar"/>
    <w:semiHidden/>
    <w:rsid w:val="0051162D"/>
    <w:pPr>
      <w:jc w:val="center"/>
    </w:pPr>
    <w:rPr>
      <w:rFonts w:ascii="Arial" w:hAnsi="Arial"/>
      <w:b/>
      <w:sz w:val="32"/>
    </w:rPr>
  </w:style>
  <w:style w:type="character" w:customStyle="1" w:styleId="BodyTextChar">
    <w:name w:val="Body Text Char"/>
    <w:link w:val="BodyText"/>
    <w:semiHidden/>
    <w:rsid w:val="0051162D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2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2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2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24E2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E26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0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3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C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35C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5CF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C535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5CF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35CF"/>
  </w:style>
  <w:style w:type="paragraph" w:styleId="ListParagraph">
    <w:name w:val="List Paragraph"/>
    <w:basedOn w:val="Normal"/>
    <w:uiPriority w:val="34"/>
    <w:qFormat/>
    <w:rsid w:val="00C535CF"/>
    <w:pPr>
      <w:ind w:left="720"/>
    </w:pPr>
  </w:style>
  <w:style w:type="paragraph" w:styleId="BodyText">
    <w:name w:val="Body Text"/>
    <w:basedOn w:val="Normal"/>
    <w:link w:val="BodyTextChar"/>
    <w:semiHidden/>
    <w:rsid w:val="0051162D"/>
    <w:pPr>
      <w:jc w:val="center"/>
    </w:pPr>
    <w:rPr>
      <w:rFonts w:ascii="Arial" w:hAnsi="Arial"/>
      <w:b/>
      <w:sz w:val="32"/>
    </w:rPr>
  </w:style>
  <w:style w:type="character" w:customStyle="1" w:styleId="BodyTextChar">
    <w:name w:val="Body Text Char"/>
    <w:link w:val="BodyText"/>
    <w:semiHidden/>
    <w:rsid w:val="0051162D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2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2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2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24E2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E26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0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3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490C-261F-4E33-ABF0-7D6D915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mduncan</dc:creator>
  <cp:lastModifiedBy>Stephanie Schell</cp:lastModifiedBy>
  <cp:revision>3</cp:revision>
  <cp:lastPrinted>2019-09-11T20:25:00Z</cp:lastPrinted>
  <dcterms:created xsi:type="dcterms:W3CDTF">2020-06-22T18:06:00Z</dcterms:created>
  <dcterms:modified xsi:type="dcterms:W3CDTF">2020-06-22T18:26:00Z</dcterms:modified>
</cp:coreProperties>
</file>